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FB12C" w14:textId="77617132" w:rsidR="00DA107E" w:rsidRPr="00975844" w:rsidRDefault="00095A70" w:rsidP="00DA107E">
      <w:pPr>
        <w:spacing w:line="281" w:lineRule="auto"/>
        <w:ind w:firstLine="709"/>
        <w:jc w:val="center"/>
        <w:rPr>
          <w:rFonts w:ascii="Times New Roman" w:hAnsi="Times New Roman" w:cs="Times New Roman"/>
          <w:b/>
          <w:spacing w:val="-14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-14"/>
          <w:sz w:val="30"/>
          <w:szCs w:val="30"/>
        </w:rPr>
        <w:t>Анатолий Александрович Добряков</w:t>
      </w:r>
    </w:p>
    <w:p w14:paraId="7C5CA63E" w14:textId="68367331"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</w:p>
    <w:p w14:paraId="0962A0BF" w14:textId="51134268"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</w:p>
    <w:p w14:paraId="27BD7B8E" w14:textId="77777777" w:rsidR="00D1428E" w:rsidRDefault="00DA107E" w:rsidP="00D1428E">
      <w:pPr>
        <w:spacing w:line="281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pacing w:val="-14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pacing w:val="-14"/>
          <w:sz w:val="30"/>
          <w:szCs w:val="30"/>
        </w:rPr>
        <w:t>Д. Ю</w:t>
      </w:r>
      <w:r w:rsidRPr="00975844">
        <w:rPr>
          <w:rFonts w:ascii="Times New Roman" w:hAnsi="Times New Roman" w:cs="Times New Roman"/>
          <w:b/>
          <w:bCs/>
          <w:i/>
          <w:iCs/>
          <w:spacing w:val="-14"/>
          <w:sz w:val="30"/>
          <w:szCs w:val="30"/>
        </w:rPr>
        <w:t xml:space="preserve">. </w:t>
      </w:r>
      <w:proofErr w:type="spellStart"/>
      <w:r w:rsidRPr="00975844">
        <w:rPr>
          <w:rFonts w:ascii="Times New Roman" w:hAnsi="Times New Roman" w:cs="Times New Roman"/>
          <w:b/>
          <w:bCs/>
          <w:i/>
          <w:iCs/>
          <w:spacing w:val="-14"/>
          <w:sz w:val="30"/>
          <w:szCs w:val="30"/>
        </w:rPr>
        <w:t>Солодянников</w:t>
      </w:r>
      <w:proofErr w:type="spellEnd"/>
    </w:p>
    <w:p w14:paraId="49A19E9C" w14:textId="6F1534AB" w:rsidR="008634E0" w:rsidRPr="00095A70" w:rsidRDefault="00095A70" w:rsidP="00095A70">
      <w:pPr>
        <w:spacing w:line="281" w:lineRule="auto"/>
        <w:rPr>
          <w:rFonts w:ascii="Times New Roman" w:hAnsi="Times New Roman" w:cs="Times New Roman"/>
          <w:bCs/>
          <w:iCs/>
          <w:spacing w:val="-14"/>
          <w:sz w:val="30"/>
          <w:szCs w:val="30"/>
        </w:rPr>
      </w:pPr>
      <w:r w:rsidRPr="00095A70">
        <w:rPr>
          <w:rFonts w:ascii="Times New Roman" w:hAnsi="Times New Roman" w:cs="Times New Roman"/>
          <w:bCs/>
          <w:iCs/>
          <w:noProof/>
          <w:spacing w:val="-14"/>
          <w:sz w:val="30"/>
          <w:szCs w:val="30"/>
        </w:rPr>
        <w:drawing>
          <wp:inline distT="0" distB="0" distL="0" distR="0" wp14:anchorId="1FCB8ADB" wp14:editId="591EDADA">
            <wp:extent cx="2009955" cy="2596515"/>
            <wp:effectExtent l="0" t="0" r="9525" b="0"/>
            <wp:docPr id="2" name="Рисунок 2" descr="D:\Mydoc\ДЮС\ЛИЧНОЕ\МВТУ\Memory\Добряков\Добряков 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doc\ДЮС\ЛИЧНОЕ\МВТУ\Memory\Добряков\Добряков А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805" cy="260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14B91" w14:textId="77777777" w:rsidR="00FC3FA0" w:rsidRDefault="00095A70" w:rsidP="00641139">
      <w:pPr>
        <w:spacing w:line="281" w:lineRule="auto"/>
        <w:ind w:firstLine="426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>
        <w:rPr>
          <w:rFonts w:ascii="Times New Roman" w:hAnsi="Times New Roman" w:cs="Times New Roman"/>
          <w:b/>
          <w:spacing w:val="-14"/>
          <w:sz w:val="30"/>
          <w:szCs w:val="30"/>
        </w:rPr>
        <w:t>Анатолий Александрович Добряков</w:t>
      </w:r>
      <w:r>
        <w:rPr>
          <w:rFonts w:ascii="Times New Roman" w:hAnsi="Times New Roman" w:cs="Times New Roman"/>
          <w:b/>
          <w:spacing w:val="-14"/>
          <w:sz w:val="30"/>
          <w:szCs w:val="30"/>
        </w:rPr>
        <w:tab/>
      </w:r>
      <w:r w:rsidR="008634E0">
        <w:rPr>
          <w:rFonts w:ascii="Times New Roman" w:hAnsi="Times New Roman" w:cs="Times New Roman"/>
          <w:spacing w:val="-14"/>
          <w:sz w:val="30"/>
          <w:szCs w:val="30"/>
        </w:rPr>
        <w:t xml:space="preserve"> (</w:t>
      </w:r>
      <w:r>
        <w:rPr>
          <w:rFonts w:ascii="Times New Roman" w:hAnsi="Times New Roman" w:cs="Times New Roman"/>
          <w:spacing w:val="-14"/>
          <w:sz w:val="30"/>
          <w:szCs w:val="30"/>
        </w:rPr>
        <w:t>род. в 1927 г.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>)</w:t>
      </w:r>
      <w:r>
        <w:rPr>
          <w:rFonts w:ascii="Times New Roman" w:hAnsi="Times New Roman" w:cs="Times New Roman"/>
          <w:spacing w:val="-14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pacing w:val="-14"/>
          <w:sz w:val="30"/>
          <w:szCs w:val="30"/>
        </w:rPr>
        <w:t>д</w:t>
      </w:r>
      <w:proofErr w:type="gramStart"/>
      <w:r>
        <w:rPr>
          <w:rFonts w:ascii="Times New Roman" w:hAnsi="Times New Roman" w:cs="Times New Roman"/>
          <w:spacing w:val="-14"/>
          <w:sz w:val="30"/>
          <w:szCs w:val="30"/>
        </w:rPr>
        <w:t>.п</w:t>
      </w:r>
      <w:proofErr w:type="gramEnd"/>
      <w:r>
        <w:rPr>
          <w:rFonts w:ascii="Times New Roman" w:hAnsi="Times New Roman" w:cs="Times New Roman"/>
          <w:spacing w:val="-14"/>
          <w:sz w:val="30"/>
          <w:szCs w:val="30"/>
        </w:rPr>
        <w:t>сих</w:t>
      </w:r>
      <w:r w:rsidR="0031012D">
        <w:rPr>
          <w:rFonts w:ascii="Times New Roman" w:hAnsi="Times New Roman" w:cs="Times New Roman"/>
          <w:spacing w:val="-14"/>
          <w:sz w:val="30"/>
          <w:szCs w:val="30"/>
        </w:rPr>
        <w:t>.н</w:t>
      </w:r>
      <w:proofErr w:type="spellEnd"/>
      <w:r w:rsidR="0031012D">
        <w:rPr>
          <w:rFonts w:ascii="Times New Roman" w:hAnsi="Times New Roman" w:cs="Times New Roman"/>
          <w:spacing w:val="-14"/>
          <w:sz w:val="30"/>
          <w:szCs w:val="30"/>
        </w:rPr>
        <w:t>., профессор,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</w:p>
    <w:p w14:paraId="7C503DD6" w14:textId="5D9FF16C" w:rsidR="00095A70" w:rsidRDefault="00FC3FA0" w:rsidP="003F644F">
      <w:pPr>
        <w:spacing w:line="281" w:lineRule="auto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>
        <w:rPr>
          <w:rFonts w:ascii="Times New Roman" w:hAnsi="Times New Roman" w:cs="Times New Roman"/>
          <w:spacing w:val="-14"/>
          <w:sz w:val="30"/>
          <w:szCs w:val="30"/>
        </w:rPr>
        <w:t xml:space="preserve">участник ВОВ, 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окончил </w:t>
      </w:r>
      <w:r w:rsidR="00095A70">
        <w:rPr>
          <w:rFonts w:ascii="Times New Roman" w:hAnsi="Times New Roman" w:cs="Times New Roman"/>
          <w:spacing w:val="-14"/>
          <w:sz w:val="30"/>
          <w:szCs w:val="30"/>
        </w:rPr>
        <w:t>МВТУ</w:t>
      </w:r>
      <w:r w:rsidR="006339B2">
        <w:rPr>
          <w:rFonts w:ascii="Times New Roman" w:hAnsi="Times New Roman" w:cs="Times New Roman"/>
          <w:spacing w:val="-14"/>
          <w:sz w:val="30"/>
          <w:szCs w:val="30"/>
        </w:rPr>
        <w:t xml:space="preserve"> им. </w:t>
      </w:r>
      <w:r w:rsidR="00CB50B0">
        <w:rPr>
          <w:rFonts w:ascii="Times New Roman" w:hAnsi="Times New Roman" w:cs="Times New Roman"/>
          <w:spacing w:val="-14"/>
          <w:sz w:val="30"/>
          <w:szCs w:val="30"/>
        </w:rPr>
        <w:t>Баумана в 1957</w:t>
      </w:r>
      <w:r w:rsidR="006339B2">
        <w:rPr>
          <w:rFonts w:ascii="Times New Roman" w:hAnsi="Times New Roman" w:cs="Times New Roman"/>
          <w:spacing w:val="-14"/>
          <w:sz w:val="30"/>
          <w:szCs w:val="30"/>
        </w:rPr>
        <w:t xml:space="preserve"> г</w:t>
      </w:r>
      <w:r w:rsidR="008634E0">
        <w:rPr>
          <w:rFonts w:ascii="Times New Roman" w:hAnsi="Times New Roman" w:cs="Times New Roman"/>
          <w:spacing w:val="-14"/>
          <w:sz w:val="30"/>
          <w:szCs w:val="30"/>
        </w:rPr>
        <w:t>.</w:t>
      </w:r>
      <w:r w:rsidR="00D831EA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="008634E0">
        <w:rPr>
          <w:rFonts w:ascii="Times New Roman" w:hAnsi="Times New Roman" w:cs="Times New Roman"/>
          <w:spacing w:val="-20"/>
          <w:sz w:val="30"/>
          <w:szCs w:val="30"/>
        </w:rPr>
        <w:t>П</w:t>
      </w:r>
      <w:r w:rsidR="008634E0" w:rsidRPr="008634E0">
        <w:rPr>
          <w:rFonts w:ascii="Times New Roman" w:hAnsi="Times New Roman" w:cs="Times New Roman"/>
          <w:spacing w:val="-20"/>
          <w:sz w:val="30"/>
          <w:szCs w:val="30"/>
        </w:rPr>
        <w:t xml:space="preserve">осле окончания </w:t>
      </w:r>
      <w:r w:rsidR="00095A70">
        <w:rPr>
          <w:rFonts w:ascii="Times New Roman" w:hAnsi="Times New Roman" w:cs="Times New Roman"/>
          <w:spacing w:val="-20"/>
          <w:sz w:val="30"/>
          <w:szCs w:val="30"/>
        </w:rPr>
        <w:t>МВТУ п</w:t>
      </w:r>
      <w:r w:rsidR="00F04B88">
        <w:rPr>
          <w:rFonts w:ascii="Times New Roman" w:hAnsi="Times New Roman" w:cs="Times New Roman"/>
          <w:spacing w:val="-16"/>
          <w:sz w:val="30"/>
          <w:szCs w:val="30"/>
        </w:rPr>
        <w:t>о приглашению зав. кафедрой М</w:t>
      </w:r>
      <w:proofErr w:type="gramStart"/>
      <w:r w:rsidR="00641139">
        <w:rPr>
          <w:rFonts w:ascii="Times New Roman" w:hAnsi="Times New Roman" w:cs="Times New Roman"/>
          <w:spacing w:val="-16"/>
          <w:sz w:val="30"/>
          <w:szCs w:val="30"/>
        </w:rPr>
        <w:t>1</w:t>
      </w:r>
      <w:proofErr w:type="gramEnd"/>
      <w:r w:rsidR="00641139"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r w:rsidR="00CB50B0">
        <w:rPr>
          <w:rFonts w:ascii="Times New Roman" w:hAnsi="Times New Roman" w:cs="Times New Roman"/>
          <w:spacing w:val="-16"/>
          <w:sz w:val="30"/>
          <w:szCs w:val="30"/>
        </w:rPr>
        <w:t>МВТУ</w:t>
      </w:r>
      <w:r w:rsidR="00955391" w:rsidRPr="00955391"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proofErr w:type="spellStart"/>
      <w:r w:rsidR="0031012D">
        <w:rPr>
          <w:rFonts w:ascii="Times New Roman" w:hAnsi="Times New Roman" w:cs="Times New Roman"/>
          <w:spacing w:val="-16"/>
          <w:sz w:val="30"/>
          <w:szCs w:val="30"/>
        </w:rPr>
        <w:t>Феодосьева</w:t>
      </w:r>
      <w:proofErr w:type="spellEnd"/>
      <w:r w:rsidR="00CB50B0">
        <w:rPr>
          <w:rFonts w:ascii="Times New Roman" w:hAnsi="Times New Roman" w:cs="Times New Roman"/>
          <w:spacing w:val="-16"/>
          <w:sz w:val="30"/>
          <w:szCs w:val="30"/>
        </w:rPr>
        <w:t xml:space="preserve"> В.И. – рождению этого приглашения способствовал Зарубин В.С., мнение которого </w:t>
      </w:r>
      <w:proofErr w:type="spellStart"/>
      <w:r w:rsidR="00CB50B0">
        <w:rPr>
          <w:rFonts w:ascii="Times New Roman" w:hAnsi="Times New Roman" w:cs="Times New Roman"/>
          <w:spacing w:val="-16"/>
          <w:sz w:val="30"/>
          <w:szCs w:val="30"/>
        </w:rPr>
        <w:t>Феодосьев</w:t>
      </w:r>
      <w:proofErr w:type="spellEnd"/>
      <w:r w:rsidR="00CB50B0">
        <w:rPr>
          <w:rFonts w:ascii="Times New Roman" w:hAnsi="Times New Roman" w:cs="Times New Roman"/>
          <w:spacing w:val="-16"/>
          <w:sz w:val="30"/>
          <w:szCs w:val="30"/>
        </w:rPr>
        <w:t xml:space="preserve"> очень ценил - </w:t>
      </w:r>
      <w:r w:rsidR="00095A70">
        <w:rPr>
          <w:rFonts w:ascii="Times New Roman" w:hAnsi="Times New Roman" w:cs="Times New Roman"/>
          <w:spacing w:val="-16"/>
          <w:sz w:val="30"/>
          <w:szCs w:val="30"/>
        </w:rPr>
        <w:t xml:space="preserve">был </w:t>
      </w:r>
      <w:r w:rsidR="003F644F">
        <w:rPr>
          <w:rFonts w:ascii="Times New Roman" w:hAnsi="Times New Roman" w:cs="Times New Roman"/>
          <w:spacing w:val="-16"/>
          <w:sz w:val="30"/>
          <w:szCs w:val="30"/>
        </w:rPr>
        <w:t xml:space="preserve">приглашен работать на кафедру и </w:t>
      </w:r>
      <w:r w:rsidR="00095A70">
        <w:rPr>
          <w:rFonts w:ascii="Times New Roman" w:hAnsi="Times New Roman" w:cs="Times New Roman"/>
          <w:spacing w:val="-16"/>
          <w:sz w:val="30"/>
          <w:szCs w:val="30"/>
        </w:rPr>
        <w:t>назначен заведующим лабораторией д</w:t>
      </w:r>
      <w:r w:rsidR="00955391">
        <w:rPr>
          <w:rFonts w:ascii="Times New Roman" w:hAnsi="Times New Roman" w:cs="Times New Roman"/>
          <w:spacing w:val="-16"/>
          <w:sz w:val="30"/>
          <w:szCs w:val="30"/>
        </w:rPr>
        <w:t>емонстрационного</w:t>
      </w:r>
      <w:r w:rsidR="00CB50B0">
        <w:rPr>
          <w:rFonts w:ascii="Times New Roman" w:hAnsi="Times New Roman" w:cs="Times New Roman"/>
          <w:spacing w:val="-16"/>
          <w:sz w:val="30"/>
          <w:szCs w:val="30"/>
        </w:rPr>
        <w:t xml:space="preserve"> зала (</w:t>
      </w:r>
      <w:proofErr w:type="spellStart"/>
      <w:r w:rsidR="00CB50B0">
        <w:rPr>
          <w:rFonts w:ascii="Times New Roman" w:hAnsi="Times New Roman" w:cs="Times New Roman"/>
          <w:spacing w:val="-16"/>
          <w:sz w:val="30"/>
          <w:szCs w:val="30"/>
        </w:rPr>
        <w:t>демзала</w:t>
      </w:r>
      <w:proofErr w:type="spellEnd"/>
      <w:r w:rsidR="00CB50B0">
        <w:rPr>
          <w:rFonts w:ascii="Times New Roman" w:hAnsi="Times New Roman" w:cs="Times New Roman"/>
          <w:spacing w:val="-16"/>
          <w:sz w:val="30"/>
          <w:szCs w:val="30"/>
        </w:rPr>
        <w:t xml:space="preserve">). </w:t>
      </w:r>
      <w:proofErr w:type="spellStart"/>
      <w:r w:rsidR="00CB50B0">
        <w:rPr>
          <w:rFonts w:ascii="Times New Roman" w:hAnsi="Times New Roman" w:cs="Times New Roman"/>
          <w:spacing w:val="-16"/>
          <w:sz w:val="30"/>
          <w:szCs w:val="30"/>
        </w:rPr>
        <w:t>Добрякову</w:t>
      </w:r>
      <w:proofErr w:type="spellEnd"/>
      <w:r w:rsidR="00CB50B0"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r w:rsidR="00955391">
        <w:rPr>
          <w:rFonts w:ascii="Times New Roman" w:hAnsi="Times New Roman" w:cs="Times New Roman"/>
          <w:spacing w:val="-16"/>
          <w:sz w:val="30"/>
          <w:szCs w:val="30"/>
        </w:rPr>
        <w:t xml:space="preserve">была поставлена задача сделать </w:t>
      </w:r>
      <w:proofErr w:type="gramStart"/>
      <w:r w:rsidR="00955391">
        <w:rPr>
          <w:rFonts w:ascii="Times New Roman" w:hAnsi="Times New Roman" w:cs="Times New Roman"/>
          <w:spacing w:val="-16"/>
          <w:sz w:val="30"/>
          <w:szCs w:val="30"/>
        </w:rPr>
        <w:t>лучший</w:t>
      </w:r>
      <w:proofErr w:type="gramEnd"/>
      <w:r w:rsidR="00955391">
        <w:rPr>
          <w:rFonts w:ascii="Times New Roman" w:hAnsi="Times New Roman" w:cs="Times New Roman"/>
          <w:spacing w:val="-16"/>
          <w:sz w:val="30"/>
          <w:szCs w:val="30"/>
        </w:rPr>
        <w:t xml:space="preserve"> в стране </w:t>
      </w:r>
      <w:proofErr w:type="spellStart"/>
      <w:r w:rsidR="00955391">
        <w:rPr>
          <w:rFonts w:ascii="Times New Roman" w:hAnsi="Times New Roman" w:cs="Times New Roman"/>
          <w:spacing w:val="-16"/>
          <w:sz w:val="30"/>
          <w:szCs w:val="30"/>
        </w:rPr>
        <w:t>демзал</w:t>
      </w:r>
      <w:proofErr w:type="spellEnd"/>
      <w:r w:rsidR="00955391">
        <w:rPr>
          <w:rFonts w:ascii="Times New Roman" w:hAnsi="Times New Roman" w:cs="Times New Roman"/>
          <w:spacing w:val="-16"/>
          <w:sz w:val="30"/>
          <w:szCs w:val="30"/>
        </w:rPr>
        <w:t xml:space="preserve"> - все ракеты, двигатели, различные приборы и устройства должны были иметь разрезы для доступа студентов и преподавателей</w:t>
      </w:r>
      <w:r w:rsidR="00DA3FFD">
        <w:rPr>
          <w:rFonts w:ascii="Times New Roman" w:hAnsi="Times New Roman" w:cs="Times New Roman"/>
          <w:spacing w:val="-16"/>
          <w:sz w:val="30"/>
          <w:szCs w:val="30"/>
        </w:rPr>
        <w:t xml:space="preserve"> к внутренней конструкции. Анатолий Александрович успешно решил эту задачу, проработав в этой должности д</w:t>
      </w:r>
      <w:r w:rsidR="00CA130C">
        <w:rPr>
          <w:rFonts w:ascii="Times New Roman" w:hAnsi="Times New Roman" w:cs="Times New Roman"/>
          <w:spacing w:val="-16"/>
          <w:sz w:val="30"/>
          <w:szCs w:val="30"/>
        </w:rPr>
        <w:t>о 1971</w:t>
      </w:r>
      <w:r w:rsidR="00DA3FFD">
        <w:rPr>
          <w:rFonts w:ascii="Times New Roman" w:hAnsi="Times New Roman" w:cs="Times New Roman"/>
          <w:spacing w:val="-16"/>
          <w:sz w:val="30"/>
          <w:szCs w:val="30"/>
        </w:rPr>
        <w:t xml:space="preserve"> года.</w:t>
      </w:r>
      <w:r w:rsidR="003F644F"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r w:rsidR="00CA130C">
        <w:rPr>
          <w:rFonts w:ascii="Times New Roman" w:hAnsi="Times New Roman" w:cs="Times New Roman"/>
          <w:spacing w:val="-16"/>
          <w:sz w:val="30"/>
          <w:szCs w:val="30"/>
        </w:rPr>
        <w:t>В 1967</w:t>
      </w:r>
      <w:r w:rsidR="00DA3FFD">
        <w:rPr>
          <w:rFonts w:ascii="Times New Roman" w:hAnsi="Times New Roman" w:cs="Times New Roman"/>
          <w:spacing w:val="-16"/>
          <w:sz w:val="30"/>
          <w:szCs w:val="30"/>
        </w:rPr>
        <w:t xml:space="preserve"> году защитил </w:t>
      </w:r>
      <w:r w:rsidR="003F644F">
        <w:rPr>
          <w:rFonts w:ascii="Times New Roman" w:hAnsi="Times New Roman" w:cs="Times New Roman"/>
          <w:spacing w:val="-16"/>
          <w:sz w:val="30"/>
          <w:szCs w:val="30"/>
        </w:rPr>
        <w:t>кандидатскую диссертацию</w:t>
      </w:r>
      <w:r w:rsidR="00F04B88" w:rsidRPr="00F04B88">
        <w:rPr>
          <w:rFonts w:ascii="Times New Roman" w:hAnsi="Times New Roman" w:cs="Times New Roman"/>
          <w:spacing w:val="-16"/>
          <w:sz w:val="30"/>
          <w:szCs w:val="30"/>
        </w:rPr>
        <w:t>:</w:t>
      </w:r>
      <w:r w:rsidR="00F04B88"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r w:rsidR="00095A70">
        <w:rPr>
          <w:rFonts w:ascii="Times New Roman" w:hAnsi="Times New Roman" w:cs="Times New Roman"/>
          <w:spacing w:val="-16"/>
          <w:sz w:val="30"/>
          <w:szCs w:val="30"/>
        </w:rPr>
        <w:t>«Влияние начальных несовершенств формы оболочек ракет из композиционных материалов на устойчивость корпусов».</w:t>
      </w:r>
      <w:r w:rsidR="003F644F"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proofErr w:type="gramStart"/>
      <w:r w:rsidR="003F644F">
        <w:rPr>
          <w:rFonts w:ascii="Times New Roman" w:hAnsi="Times New Roman" w:cs="Times New Roman"/>
          <w:spacing w:val="-16"/>
          <w:sz w:val="30"/>
          <w:szCs w:val="30"/>
        </w:rPr>
        <w:t xml:space="preserve">Примечательно, что в написании кандидатской диссертации у Анатолия Александровича не было научного руководителя, а в докторской </w:t>
      </w:r>
      <w:r w:rsidR="00325318">
        <w:rPr>
          <w:rFonts w:ascii="Times New Roman" w:hAnsi="Times New Roman" w:cs="Times New Roman"/>
          <w:spacing w:val="-16"/>
          <w:sz w:val="30"/>
          <w:szCs w:val="30"/>
        </w:rPr>
        <w:t xml:space="preserve">- </w:t>
      </w:r>
      <w:r w:rsidR="003F644F">
        <w:rPr>
          <w:rFonts w:ascii="Times New Roman" w:hAnsi="Times New Roman" w:cs="Times New Roman"/>
          <w:spacing w:val="-16"/>
          <w:sz w:val="30"/>
          <w:szCs w:val="30"/>
        </w:rPr>
        <w:t>консультанта.</w:t>
      </w:r>
      <w:proofErr w:type="gramEnd"/>
      <w:r w:rsidR="003F644F">
        <w:rPr>
          <w:rFonts w:ascii="Times New Roman" w:hAnsi="Times New Roman" w:cs="Times New Roman"/>
          <w:spacing w:val="-16"/>
          <w:sz w:val="30"/>
          <w:szCs w:val="30"/>
        </w:rPr>
        <w:t xml:space="preserve"> Все сделал самостоятельно.</w:t>
      </w:r>
    </w:p>
    <w:p w14:paraId="04C997F4" w14:textId="1912B9A3" w:rsidR="00641B3A" w:rsidRDefault="00641B3A" w:rsidP="00641B3A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>
        <w:rPr>
          <w:rFonts w:ascii="Times New Roman" w:hAnsi="Times New Roman" w:cs="Times New Roman"/>
          <w:spacing w:val="-16"/>
          <w:sz w:val="30"/>
          <w:szCs w:val="30"/>
        </w:rPr>
        <w:t>На кафедре М</w:t>
      </w:r>
      <w:proofErr w:type="gramStart"/>
      <w:r>
        <w:rPr>
          <w:rFonts w:ascii="Times New Roman" w:hAnsi="Times New Roman" w:cs="Times New Roman"/>
          <w:spacing w:val="-16"/>
          <w:sz w:val="30"/>
          <w:szCs w:val="30"/>
        </w:rPr>
        <w:t>1</w:t>
      </w:r>
      <w:proofErr w:type="gramEnd"/>
      <w:r>
        <w:rPr>
          <w:rFonts w:ascii="Times New Roman" w:hAnsi="Times New Roman" w:cs="Times New Roman"/>
          <w:spacing w:val="-16"/>
          <w:sz w:val="30"/>
          <w:szCs w:val="30"/>
        </w:rPr>
        <w:t xml:space="preserve"> читал курсы «Строительная механика ракет», «Обеспечение творческих форм деятельности инженеров-конструкторов».</w:t>
      </w:r>
    </w:p>
    <w:p w14:paraId="1783C6A6" w14:textId="1F3255CC" w:rsidR="00F04B88" w:rsidRDefault="0095131A" w:rsidP="00641139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>
        <w:rPr>
          <w:rFonts w:ascii="Times New Roman" w:hAnsi="Times New Roman" w:cs="Times New Roman"/>
          <w:spacing w:val="-16"/>
          <w:sz w:val="30"/>
          <w:szCs w:val="30"/>
        </w:rPr>
        <w:t>В конце 60-х годов на</w:t>
      </w:r>
      <w:r w:rsidR="00F04B88">
        <w:rPr>
          <w:rFonts w:ascii="Times New Roman" w:hAnsi="Times New Roman" w:cs="Times New Roman"/>
          <w:spacing w:val="-16"/>
          <w:sz w:val="30"/>
          <w:szCs w:val="30"/>
        </w:rPr>
        <w:t xml:space="preserve"> базе </w:t>
      </w:r>
      <w:proofErr w:type="spellStart"/>
      <w:r w:rsidR="00F04B88">
        <w:rPr>
          <w:rFonts w:ascii="Times New Roman" w:hAnsi="Times New Roman" w:cs="Times New Roman"/>
          <w:spacing w:val="-16"/>
          <w:sz w:val="30"/>
          <w:szCs w:val="30"/>
        </w:rPr>
        <w:t>демзала</w:t>
      </w:r>
      <w:proofErr w:type="spellEnd"/>
      <w:r w:rsidR="00F04B88">
        <w:rPr>
          <w:rFonts w:ascii="Times New Roman" w:hAnsi="Times New Roman" w:cs="Times New Roman"/>
          <w:spacing w:val="-16"/>
          <w:sz w:val="30"/>
          <w:szCs w:val="30"/>
        </w:rPr>
        <w:t xml:space="preserve"> было открыто студенческое конструкторское бюро (СКБ), основной идеей которого было соединить учебный процесс и реальную работу инженера-проектировщика. </w:t>
      </w:r>
      <w:r w:rsidR="00BE72A8">
        <w:rPr>
          <w:rFonts w:ascii="Times New Roman" w:hAnsi="Times New Roman" w:cs="Times New Roman"/>
          <w:spacing w:val="-16"/>
          <w:sz w:val="30"/>
          <w:szCs w:val="30"/>
        </w:rPr>
        <w:t xml:space="preserve">Поскольку при составлении </w:t>
      </w:r>
      <w:r w:rsidR="00BE72A8" w:rsidRPr="00BE72A8">
        <w:rPr>
          <w:rFonts w:ascii="Times New Roman" w:hAnsi="Times New Roman" w:cs="Times New Roman"/>
          <w:spacing w:val="-16"/>
          <w:sz w:val="30"/>
          <w:szCs w:val="30"/>
        </w:rPr>
        <w:t xml:space="preserve">Устава СКБ Добряков взял за основу Устав КПСС, в котором был </w:t>
      </w:r>
      <w:r w:rsidR="00BE72A8" w:rsidRPr="00BE72A8">
        <w:rPr>
          <w:rFonts w:ascii="Times New Roman" w:hAnsi="Times New Roman" w:cs="Times New Roman"/>
          <w:spacing w:val="-16"/>
          <w:sz w:val="30"/>
          <w:szCs w:val="30"/>
        </w:rPr>
        <w:lastRenderedPageBreak/>
        <w:t>предусмотрен кандидатский стаж с проявлением боль</w:t>
      </w:r>
      <w:r w:rsidR="00BE72A8">
        <w:rPr>
          <w:rFonts w:ascii="Times New Roman" w:hAnsi="Times New Roman" w:cs="Times New Roman"/>
          <w:spacing w:val="-16"/>
          <w:sz w:val="30"/>
          <w:szCs w:val="30"/>
        </w:rPr>
        <w:t>шой сознательности и активности, в СКБ</w:t>
      </w:r>
      <w:r w:rsidR="00BE72A8" w:rsidRPr="00BE72A8">
        <w:rPr>
          <w:rFonts w:ascii="Times New Roman" w:hAnsi="Times New Roman" w:cs="Times New Roman"/>
          <w:spacing w:val="-16"/>
          <w:sz w:val="30"/>
          <w:szCs w:val="30"/>
        </w:rPr>
        <w:t xml:space="preserve"> такой </w:t>
      </w:r>
      <w:r w:rsidR="00BE72A8">
        <w:rPr>
          <w:rFonts w:ascii="Times New Roman" w:hAnsi="Times New Roman" w:cs="Times New Roman"/>
          <w:spacing w:val="-16"/>
          <w:sz w:val="30"/>
          <w:szCs w:val="30"/>
        </w:rPr>
        <w:t xml:space="preserve">кандидатский </w:t>
      </w:r>
      <w:r w:rsidR="00BE72A8" w:rsidRPr="00BE72A8">
        <w:rPr>
          <w:rFonts w:ascii="Times New Roman" w:hAnsi="Times New Roman" w:cs="Times New Roman"/>
          <w:spacing w:val="-16"/>
          <w:sz w:val="30"/>
          <w:szCs w:val="30"/>
        </w:rPr>
        <w:t xml:space="preserve">стаж состоял в выполнении «работы с быстрым выходом» по оживлению какого-либо экспоната в </w:t>
      </w:r>
      <w:proofErr w:type="spellStart"/>
      <w:r w:rsidR="00BE72A8" w:rsidRPr="00BE72A8">
        <w:rPr>
          <w:rFonts w:ascii="Times New Roman" w:hAnsi="Times New Roman" w:cs="Times New Roman"/>
          <w:spacing w:val="-16"/>
          <w:sz w:val="30"/>
          <w:szCs w:val="30"/>
        </w:rPr>
        <w:t>демзале</w:t>
      </w:r>
      <w:proofErr w:type="spellEnd"/>
      <w:r>
        <w:rPr>
          <w:rFonts w:ascii="Times New Roman" w:hAnsi="Times New Roman" w:cs="Times New Roman"/>
          <w:spacing w:val="-16"/>
          <w:sz w:val="30"/>
          <w:szCs w:val="30"/>
        </w:rPr>
        <w:t xml:space="preserve">. Рассмотрением </w:t>
      </w:r>
      <w:r w:rsidR="00BE72A8">
        <w:rPr>
          <w:rFonts w:ascii="Times New Roman" w:hAnsi="Times New Roman" w:cs="Times New Roman"/>
          <w:spacing w:val="-16"/>
          <w:sz w:val="30"/>
          <w:szCs w:val="30"/>
        </w:rPr>
        <w:t xml:space="preserve">результатов работ </w:t>
      </w:r>
      <w:r w:rsidR="00DA3FFD">
        <w:rPr>
          <w:rFonts w:ascii="Times New Roman" w:hAnsi="Times New Roman" w:cs="Times New Roman"/>
          <w:spacing w:val="-16"/>
          <w:sz w:val="30"/>
          <w:szCs w:val="30"/>
        </w:rPr>
        <w:t xml:space="preserve">занимался совет СКБ, который и принимал решение и </w:t>
      </w:r>
      <w:proofErr w:type="gramStart"/>
      <w:r w:rsidR="00DA3FFD">
        <w:rPr>
          <w:rFonts w:ascii="Times New Roman" w:hAnsi="Times New Roman" w:cs="Times New Roman"/>
          <w:spacing w:val="-16"/>
          <w:sz w:val="30"/>
          <w:szCs w:val="30"/>
        </w:rPr>
        <w:t>принятии</w:t>
      </w:r>
      <w:proofErr w:type="gramEnd"/>
      <w:r w:rsidR="00DA3FFD">
        <w:rPr>
          <w:rFonts w:ascii="Times New Roman" w:hAnsi="Times New Roman" w:cs="Times New Roman"/>
          <w:spacing w:val="-16"/>
          <w:sz w:val="30"/>
          <w:szCs w:val="30"/>
        </w:rPr>
        <w:t xml:space="preserve"> в члены СКБ очередного кандидата. Все студенты горели работой, их отличал</w:t>
      </w:r>
      <w:r w:rsidR="00F04B88">
        <w:rPr>
          <w:rFonts w:ascii="Times New Roman" w:hAnsi="Times New Roman" w:cs="Times New Roman"/>
          <w:spacing w:val="-16"/>
          <w:sz w:val="30"/>
          <w:szCs w:val="30"/>
        </w:rPr>
        <w:t xml:space="preserve"> высочайший энтузиазм</w:t>
      </w:r>
      <w:r w:rsidR="00DA3FFD">
        <w:rPr>
          <w:rFonts w:ascii="Times New Roman" w:hAnsi="Times New Roman" w:cs="Times New Roman"/>
          <w:spacing w:val="-16"/>
          <w:sz w:val="30"/>
          <w:szCs w:val="30"/>
        </w:rPr>
        <w:t xml:space="preserve"> и желание делать реальные проекты</w:t>
      </w:r>
      <w:r w:rsidR="00F04B88">
        <w:rPr>
          <w:rFonts w:ascii="Times New Roman" w:hAnsi="Times New Roman" w:cs="Times New Roman"/>
          <w:spacing w:val="-16"/>
          <w:sz w:val="30"/>
          <w:szCs w:val="30"/>
        </w:rPr>
        <w:t xml:space="preserve">, </w:t>
      </w:r>
      <w:r w:rsidR="00DA3FFD">
        <w:rPr>
          <w:rFonts w:ascii="Times New Roman" w:hAnsi="Times New Roman" w:cs="Times New Roman"/>
          <w:spacing w:val="-16"/>
          <w:sz w:val="30"/>
          <w:szCs w:val="30"/>
        </w:rPr>
        <w:t>нередко они оставались</w:t>
      </w:r>
      <w:r w:rsidR="00F04B88">
        <w:rPr>
          <w:rFonts w:ascii="Times New Roman" w:hAnsi="Times New Roman" w:cs="Times New Roman"/>
          <w:spacing w:val="-16"/>
          <w:sz w:val="30"/>
          <w:szCs w:val="30"/>
        </w:rPr>
        <w:t xml:space="preserve"> в лаборатории до самого позднего вечера, </w:t>
      </w:r>
      <w:r w:rsidR="00EC5E4D">
        <w:rPr>
          <w:rFonts w:ascii="Times New Roman" w:hAnsi="Times New Roman" w:cs="Times New Roman"/>
          <w:spacing w:val="-16"/>
          <w:sz w:val="30"/>
          <w:szCs w:val="30"/>
        </w:rPr>
        <w:t xml:space="preserve">только </w:t>
      </w:r>
      <w:r w:rsidR="00F04B88">
        <w:rPr>
          <w:rFonts w:ascii="Times New Roman" w:hAnsi="Times New Roman" w:cs="Times New Roman"/>
          <w:spacing w:val="-16"/>
          <w:sz w:val="30"/>
          <w:szCs w:val="30"/>
        </w:rPr>
        <w:t>чтобы успеть до закрытия метро.</w:t>
      </w:r>
      <w:r w:rsidR="00DA3FFD">
        <w:rPr>
          <w:rFonts w:ascii="Times New Roman" w:hAnsi="Times New Roman" w:cs="Times New Roman"/>
          <w:spacing w:val="-16"/>
          <w:sz w:val="30"/>
          <w:szCs w:val="30"/>
        </w:rPr>
        <w:t xml:space="preserve"> Через некоторое время п</w:t>
      </w:r>
      <w:r w:rsidR="00F04B88">
        <w:rPr>
          <w:rFonts w:ascii="Times New Roman" w:hAnsi="Times New Roman" w:cs="Times New Roman"/>
          <w:spacing w:val="-16"/>
          <w:sz w:val="30"/>
          <w:szCs w:val="30"/>
        </w:rPr>
        <w:t>о примеру МВТУ</w:t>
      </w:r>
      <w:r w:rsidR="00BE72A8">
        <w:rPr>
          <w:rFonts w:ascii="Times New Roman" w:hAnsi="Times New Roman" w:cs="Times New Roman"/>
          <w:spacing w:val="-16"/>
          <w:sz w:val="30"/>
          <w:szCs w:val="30"/>
        </w:rPr>
        <w:t>,</w:t>
      </w:r>
      <w:r w:rsidR="00F04B88">
        <w:rPr>
          <w:rFonts w:ascii="Times New Roman" w:hAnsi="Times New Roman" w:cs="Times New Roman"/>
          <w:spacing w:val="-16"/>
          <w:sz w:val="30"/>
          <w:szCs w:val="30"/>
        </w:rPr>
        <w:t xml:space="preserve"> такое же СКБ было создано в МЭИ.</w:t>
      </w:r>
    </w:p>
    <w:p w14:paraId="432C8302" w14:textId="257F5619" w:rsidR="00F04B88" w:rsidRDefault="009061EF" w:rsidP="00641139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>
        <w:rPr>
          <w:rFonts w:ascii="Times New Roman" w:hAnsi="Times New Roman" w:cs="Times New Roman"/>
          <w:spacing w:val="-16"/>
          <w:sz w:val="30"/>
          <w:szCs w:val="30"/>
        </w:rPr>
        <w:t>В 1960</w:t>
      </w:r>
      <w:r w:rsidR="002C586D">
        <w:rPr>
          <w:rFonts w:ascii="Times New Roman" w:hAnsi="Times New Roman" w:cs="Times New Roman"/>
          <w:spacing w:val="-16"/>
          <w:sz w:val="30"/>
          <w:szCs w:val="30"/>
        </w:rPr>
        <w:t xml:space="preserve"> году </w:t>
      </w:r>
      <w:r w:rsidR="00F04B88">
        <w:rPr>
          <w:rFonts w:ascii="Times New Roman" w:hAnsi="Times New Roman" w:cs="Times New Roman"/>
          <w:spacing w:val="-16"/>
          <w:sz w:val="30"/>
          <w:szCs w:val="30"/>
        </w:rPr>
        <w:t xml:space="preserve">С.П. Королев посетил </w:t>
      </w:r>
      <w:r w:rsidR="002C586D">
        <w:rPr>
          <w:rFonts w:ascii="Times New Roman" w:hAnsi="Times New Roman" w:cs="Times New Roman"/>
          <w:spacing w:val="-16"/>
          <w:sz w:val="30"/>
          <w:szCs w:val="30"/>
        </w:rPr>
        <w:t>СКБ - к этому моменту студенты сделали работающий макет ракетного двигателя на воде</w:t>
      </w:r>
      <w:r w:rsidR="00325318">
        <w:rPr>
          <w:rFonts w:ascii="Times New Roman" w:hAnsi="Times New Roman" w:cs="Times New Roman"/>
          <w:spacing w:val="-16"/>
          <w:sz w:val="30"/>
          <w:szCs w:val="30"/>
        </w:rPr>
        <w:t xml:space="preserve">. Идея была позаимствована у немецких инженеров. Королев </w:t>
      </w:r>
      <w:r w:rsidR="002C586D">
        <w:rPr>
          <w:rFonts w:ascii="Times New Roman" w:hAnsi="Times New Roman" w:cs="Times New Roman"/>
          <w:spacing w:val="-16"/>
          <w:sz w:val="30"/>
          <w:szCs w:val="30"/>
        </w:rPr>
        <w:t xml:space="preserve">дал очень высокую оценку работы СКБ, некоторые студенты были приглашены после окончания обучения </w:t>
      </w:r>
      <w:proofErr w:type="gramStart"/>
      <w:r w:rsidR="002C586D">
        <w:rPr>
          <w:rFonts w:ascii="Times New Roman" w:hAnsi="Times New Roman" w:cs="Times New Roman"/>
          <w:spacing w:val="-16"/>
          <w:sz w:val="30"/>
          <w:szCs w:val="30"/>
        </w:rPr>
        <w:t>работать</w:t>
      </w:r>
      <w:proofErr w:type="gramEnd"/>
      <w:r w:rsidR="002C586D">
        <w:rPr>
          <w:rFonts w:ascii="Times New Roman" w:hAnsi="Times New Roman" w:cs="Times New Roman"/>
          <w:spacing w:val="-16"/>
          <w:sz w:val="30"/>
          <w:szCs w:val="30"/>
        </w:rPr>
        <w:t xml:space="preserve"> в ОКБ-1, которое возглавлял Сергей Павлович.</w:t>
      </w:r>
      <w:r w:rsidR="00325318"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</w:p>
    <w:p w14:paraId="06243D15" w14:textId="01327303" w:rsidR="002C586D" w:rsidRDefault="002C586D" w:rsidP="002C586D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>
        <w:rPr>
          <w:rFonts w:ascii="Times New Roman" w:hAnsi="Times New Roman" w:cs="Times New Roman"/>
          <w:spacing w:val="-16"/>
          <w:sz w:val="30"/>
          <w:szCs w:val="30"/>
        </w:rPr>
        <w:t>После</w:t>
      </w:r>
      <w:r w:rsidR="009B3A8D">
        <w:rPr>
          <w:rFonts w:ascii="Times New Roman" w:hAnsi="Times New Roman" w:cs="Times New Roman"/>
          <w:spacing w:val="-16"/>
          <w:sz w:val="30"/>
          <w:szCs w:val="30"/>
        </w:rPr>
        <w:t xml:space="preserve"> 1971</w:t>
      </w:r>
      <w:r>
        <w:rPr>
          <w:rFonts w:ascii="Times New Roman" w:hAnsi="Times New Roman" w:cs="Times New Roman"/>
          <w:spacing w:val="-16"/>
          <w:sz w:val="30"/>
          <w:szCs w:val="30"/>
        </w:rPr>
        <w:t xml:space="preserve"> года Анатолий Александрович начал разрабатывать новую научную тематику - психология конструирования. Его увлекли психолого-педагогические основы</w:t>
      </w:r>
      <w:r w:rsidR="00627328">
        <w:rPr>
          <w:rFonts w:ascii="Times New Roman" w:hAnsi="Times New Roman" w:cs="Times New Roman"/>
          <w:spacing w:val="-16"/>
          <w:sz w:val="30"/>
          <w:szCs w:val="30"/>
        </w:rPr>
        <w:t xml:space="preserve"> подготовки элитных</w:t>
      </w:r>
      <w:r w:rsidR="00CA130C">
        <w:rPr>
          <w:rFonts w:ascii="Times New Roman" w:hAnsi="Times New Roman" w:cs="Times New Roman"/>
          <w:spacing w:val="-16"/>
          <w:sz w:val="30"/>
          <w:szCs w:val="30"/>
        </w:rPr>
        <w:t xml:space="preserve"> специалистов как творческих личностей. Это было абсолютно новое направление на кафедре М</w:t>
      </w:r>
      <w:proofErr w:type="gramStart"/>
      <w:r w:rsidR="00CA130C">
        <w:rPr>
          <w:rFonts w:ascii="Times New Roman" w:hAnsi="Times New Roman" w:cs="Times New Roman"/>
          <w:spacing w:val="-16"/>
          <w:sz w:val="30"/>
          <w:szCs w:val="30"/>
        </w:rPr>
        <w:t>1</w:t>
      </w:r>
      <w:proofErr w:type="gramEnd"/>
      <w:r w:rsidR="00627328">
        <w:rPr>
          <w:rFonts w:ascii="Times New Roman" w:hAnsi="Times New Roman" w:cs="Times New Roman"/>
          <w:spacing w:val="-16"/>
          <w:sz w:val="30"/>
          <w:szCs w:val="30"/>
        </w:rPr>
        <w:t>, да и в целом в методике подготовки инженеров-конструкторов</w:t>
      </w:r>
      <w:r w:rsidR="00CA130C">
        <w:rPr>
          <w:rFonts w:ascii="Times New Roman" w:hAnsi="Times New Roman" w:cs="Times New Roman"/>
          <w:spacing w:val="-16"/>
          <w:sz w:val="30"/>
          <w:szCs w:val="30"/>
        </w:rPr>
        <w:t xml:space="preserve">. </w:t>
      </w:r>
      <w:proofErr w:type="spellStart"/>
      <w:r w:rsidR="00CA130C">
        <w:rPr>
          <w:rFonts w:ascii="Times New Roman" w:hAnsi="Times New Roman" w:cs="Times New Roman"/>
          <w:spacing w:val="-16"/>
          <w:sz w:val="30"/>
          <w:szCs w:val="30"/>
        </w:rPr>
        <w:t>Фео</w:t>
      </w:r>
      <w:r w:rsidR="009B3A8D">
        <w:rPr>
          <w:rFonts w:ascii="Times New Roman" w:hAnsi="Times New Roman" w:cs="Times New Roman"/>
          <w:spacing w:val="-16"/>
          <w:sz w:val="30"/>
          <w:szCs w:val="30"/>
        </w:rPr>
        <w:t>досьев</w:t>
      </w:r>
      <w:proofErr w:type="spellEnd"/>
      <w:r w:rsidR="009B3A8D">
        <w:rPr>
          <w:rFonts w:ascii="Times New Roman" w:hAnsi="Times New Roman" w:cs="Times New Roman"/>
          <w:spacing w:val="-16"/>
          <w:sz w:val="30"/>
          <w:szCs w:val="30"/>
        </w:rPr>
        <w:t>, как очень чуткий руководитель</w:t>
      </w:r>
      <w:r w:rsidR="00627328">
        <w:rPr>
          <w:rFonts w:ascii="Times New Roman" w:hAnsi="Times New Roman" w:cs="Times New Roman"/>
          <w:spacing w:val="-16"/>
          <w:sz w:val="30"/>
          <w:szCs w:val="30"/>
        </w:rPr>
        <w:t xml:space="preserve">, всегда приветствовал </w:t>
      </w:r>
      <w:r w:rsidR="00CA130C">
        <w:rPr>
          <w:rFonts w:ascii="Times New Roman" w:hAnsi="Times New Roman" w:cs="Times New Roman"/>
          <w:spacing w:val="-16"/>
          <w:sz w:val="30"/>
          <w:szCs w:val="30"/>
        </w:rPr>
        <w:t>все новое и необычное, активн</w:t>
      </w:r>
      <w:r w:rsidR="00627328">
        <w:rPr>
          <w:rFonts w:ascii="Times New Roman" w:hAnsi="Times New Roman" w:cs="Times New Roman"/>
          <w:spacing w:val="-16"/>
          <w:sz w:val="30"/>
          <w:szCs w:val="30"/>
        </w:rPr>
        <w:t xml:space="preserve">о поддержал </w:t>
      </w:r>
      <w:r w:rsidR="00CA130C">
        <w:rPr>
          <w:rFonts w:ascii="Times New Roman" w:hAnsi="Times New Roman" w:cs="Times New Roman"/>
          <w:spacing w:val="-16"/>
          <w:sz w:val="30"/>
          <w:szCs w:val="30"/>
        </w:rPr>
        <w:t xml:space="preserve">Анатолия Александровича. Успех молодого ученого был также </w:t>
      </w:r>
      <w:r w:rsidR="00627328">
        <w:rPr>
          <w:rFonts w:ascii="Times New Roman" w:hAnsi="Times New Roman" w:cs="Times New Roman"/>
          <w:spacing w:val="-16"/>
          <w:sz w:val="30"/>
          <w:szCs w:val="30"/>
        </w:rPr>
        <w:t>обусловлен высокой</w:t>
      </w:r>
      <w:r w:rsidR="00CA130C">
        <w:rPr>
          <w:rFonts w:ascii="Times New Roman" w:hAnsi="Times New Roman" w:cs="Times New Roman"/>
          <w:spacing w:val="-16"/>
          <w:sz w:val="30"/>
          <w:szCs w:val="30"/>
        </w:rPr>
        <w:t xml:space="preserve"> самостоятельностью мышления, </w:t>
      </w:r>
      <w:r w:rsidR="00627328">
        <w:rPr>
          <w:rFonts w:ascii="Times New Roman" w:hAnsi="Times New Roman" w:cs="Times New Roman"/>
          <w:spacing w:val="-16"/>
          <w:sz w:val="30"/>
          <w:szCs w:val="30"/>
        </w:rPr>
        <w:t>умением ставить и решать</w:t>
      </w:r>
      <w:r w:rsidR="00CA130C">
        <w:rPr>
          <w:rFonts w:ascii="Times New Roman" w:hAnsi="Times New Roman" w:cs="Times New Roman"/>
          <w:spacing w:val="-16"/>
          <w:sz w:val="30"/>
          <w:szCs w:val="30"/>
        </w:rPr>
        <w:t xml:space="preserve"> задач</w:t>
      </w:r>
      <w:r w:rsidR="00627328">
        <w:rPr>
          <w:rFonts w:ascii="Times New Roman" w:hAnsi="Times New Roman" w:cs="Times New Roman"/>
          <w:spacing w:val="-16"/>
          <w:sz w:val="30"/>
          <w:szCs w:val="30"/>
        </w:rPr>
        <w:t>и, всегда находиться в творческом поиске</w:t>
      </w:r>
      <w:r w:rsidR="00CA130C">
        <w:rPr>
          <w:rFonts w:ascii="Times New Roman" w:hAnsi="Times New Roman" w:cs="Times New Roman"/>
          <w:spacing w:val="-16"/>
          <w:sz w:val="30"/>
          <w:szCs w:val="30"/>
        </w:rPr>
        <w:t>. Продолжением этих исследований стала докторская диссертация (1997) «</w:t>
      </w:r>
      <w:r>
        <w:rPr>
          <w:rFonts w:ascii="Times New Roman" w:hAnsi="Times New Roman" w:cs="Times New Roman"/>
          <w:spacing w:val="-16"/>
          <w:sz w:val="30"/>
          <w:szCs w:val="30"/>
        </w:rPr>
        <w:t>Качество труда конструкторов, побудительные мотивы»</w:t>
      </w:r>
    </w:p>
    <w:p w14:paraId="5DA14821" w14:textId="325C5556" w:rsidR="00CA130C" w:rsidRDefault="00CA130C" w:rsidP="002C586D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>
        <w:rPr>
          <w:rFonts w:ascii="Times New Roman" w:hAnsi="Times New Roman" w:cs="Times New Roman"/>
          <w:spacing w:val="-16"/>
          <w:sz w:val="30"/>
          <w:szCs w:val="30"/>
        </w:rPr>
        <w:t>В настоящее время А.</w:t>
      </w:r>
      <w:r w:rsidRPr="00CA130C">
        <w:rPr>
          <w:rFonts w:ascii="Times New Roman" w:hAnsi="Times New Roman" w:cs="Times New Roman"/>
          <w:spacing w:val="-16"/>
          <w:sz w:val="30"/>
          <w:szCs w:val="30"/>
        </w:rPr>
        <w:t xml:space="preserve">А. Добряков является единственным в России специалистом, который имеет такой разнохарактерный </w:t>
      </w:r>
      <w:r w:rsidRPr="00CA130C">
        <w:rPr>
          <w:rFonts w:ascii="MS Mincho" w:hAnsi="MS Mincho" w:cs="MS Mincho"/>
          <w:spacing w:val="-16"/>
          <w:sz w:val="30"/>
          <w:szCs w:val="30"/>
        </w:rPr>
        <w:t>‑</w:t>
      </w:r>
      <w:r w:rsidRPr="00CA130C">
        <w:rPr>
          <w:rFonts w:ascii="Times New Roman" w:hAnsi="Times New Roman" w:cs="Times New Roman"/>
          <w:spacing w:val="-16"/>
          <w:sz w:val="30"/>
          <w:szCs w:val="30"/>
        </w:rPr>
        <w:t xml:space="preserve"> технический и гуманитарный — набор взаимодополняющих учёных званий и степеней. За всю историю ВАК таких специалистов было всего четверо (двое уже умерли, а один живёт и работает в Канаде).</w:t>
      </w:r>
    </w:p>
    <w:p w14:paraId="362CA04C" w14:textId="79B1523A" w:rsidR="00641B3A" w:rsidRDefault="00641B3A" w:rsidP="00641B3A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 w:rsidRPr="00641B3A">
        <w:rPr>
          <w:rFonts w:ascii="Times New Roman" w:hAnsi="Times New Roman" w:cs="Times New Roman"/>
          <w:spacing w:val="-16"/>
          <w:sz w:val="30"/>
          <w:szCs w:val="30"/>
        </w:rPr>
        <w:t xml:space="preserve">Эта особенность А. А. </w:t>
      </w:r>
      <w:proofErr w:type="spellStart"/>
      <w:r w:rsidRPr="00641B3A">
        <w:rPr>
          <w:rFonts w:ascii="Times New Roman" w:hAnsi="Times New Roman" w:cs="Times New Roman"/>
          <w:spacing w:val="-16"/>
          <w:sz w:val="30"/>
          <w:szCs w:val="30"/>
        </w:rPr>
        <w:t>Добрякова</w:t>
      </w:r>
      <w:proofErr w:type="spellEnd"/>
      <w:r w:rsidRPr="00641B3A">
        <w:rPr>
          <w:rFonts w:ascii="Times New Roman" w:hAnsi="Times New Roman" w:cs="Times New Roman"/>
          <w:spacing w:val="-16"/>
          <w:sz w:val="30"/>
          <w:szCs w:val="30"/>
        </w:rPr>
        <w:t xml:space="preserve"> позволила ему на основе многолетнего опыта прошлого системно проанализировать трудности настоящего и разработать концептуальные основы «природно-сообразной» образ</w:t>
      </w:r>
      <w:r>
        <w:rPr>
          <w:rFonts w:ascii="Times New Roman" w:hAnsi="Times New Roman" w:cs="Times New Roman"/>
          <w:spacing w:val="-16"/>
          <w:sz w:val="30"/>
          <w:szCs w:val="30"/>
        </w:rPr>
        <w:t>овательной технологии будущего.</w:t>
      </w:r>
      <w:r w:rsidR="009D43B0"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r w:rsidRPr="00641B3A">
        <w:rPr>
          <w:rFonts w:ascii="Times New Roman" w:hAnsi="Times New Roman" w:cs="Times New Roman"/>
          <w:spacing w:val="-16"/>
          <w:sz w:val="30"/>
          <w:szCs w:val="30"/>
        </w:rPr>
        <w:t xml:space="preserve">Отличительные особенности этой технологии состоят в том, что «подающаяся» на вход головного мозга учебная информация излагается </w:t>
      </w:r>
      <w:r w:rsidRPr="00641B3A">
        <w:rPr>
          <w:rFonts w:ascii="Times New Roman" w:hAnsi="Times New Roman" w:cs="Times New Roman"/>
          <w:spacing w:val="-16"/>
          <w:sz w:val="30"/>
          <w:szCs w:val="30"/>
        </w:rPr>
        <w:lastRenderedPageBreak/>
        <w:t>в логике развития той или иной предметной области, но с учётом её эффективного восприятия и переработки функциональными системами головного мозга</w:t>
      </w:r>
      <w:r>
        <w:rPr>
          <w:rFonts w:ascii="Times New Roman" w:hAnsi="Times New Roman" w:cs="Times New Roman"/>
          <w:spacing w:val="-16"/>
          <w:sz w:val="30"/>
          <w:szCs w:val="30"/>
        </w:rPr>
        <w:t>.</w:t>
      </w:r>
    </w:p>
    <w:p w14:paraId="20906637" w14:textId="74B2D91C" w:rsidR="009E199D" w:rsidRPr="009E199D" w:rsidRDefault="009E199D" w:rsidP="009E199D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>
        <w:rPr>
          <w:rFonts w:ascii="Times New Roman" w:hAnsi="Times New Roman" w:cs="Times New Roman"/>
          <w:spacing w:val="-16"/>
          <w:sz w:val="30"/>
          <w:szCs w:val="30"/>
        </w:rPr>
        <w:t xml:space="preserve">Анатолий Александрович с </w:t>
      </w:r>
      <w:r w:rsidRPr="009E199D">
        <w:rPr>
          <w:rFonts w:ascii="Times New Roman" w:hAnsi="Times New Roman" w:cs="Times New Roman"/>
          <w:spacing w:val="-16"/>
          <w:sz w:val="30"/>
          <w:szCs w:val="30"/>
        </w:rPr>
        <w:t>1997 по 1999 гг. выполнял обязанности заведующего кафедрой инженерной педагог</w:t>
      </w:r>
      <w:r>
        <w:rPr>
          <w:rFonts w:ascii="Times New Roman" w:hAnsi="Times New Roman" w:cs="Times New Roman"/>
          <w:spacing w:val="-16"/>
          <w:sz w:val="30"/>
          <w:szCs w:val="30"/>
        </w:rPr>
        <w:t>ики МГТУ им. Н. Э. Баумана.</w:t>
      </w:r>
    </w:p>
    <w:p w14:paraId="6443B640" w14:textId="5DB7F1E7" w:rsidR="002C586D" w:rsidRPr="00AB44B6" w:rsidRDefault="009E199D" w:rsidP="00641139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 w:rsidRPr="009E199D">
        <w:rPr>
          <w:rFonts w:ascii="Times New Roman" w:hAnsi="Times New Roman" w:cs="Times New Roman"/>
          <w:spacing w:val="-16"/>
          <w:sz w:val="30"/>
          <w:szCs w:val="30"/>
        </w:rPr>
        <w:t xml:space="preserve">С 2002 по 2012 гг. работал заместителем </w:t>
      </w:r>
      <w:proofErr w:type="gramStart"/>
      <w:r w:rsidRPr="009E199D">
        <w:rPr>
          <w:rFonts w:ascii="Times New Roman" w:hAnsi="Times New Roman" w:cs="Times New Roman"/>
          <w:spacing w:val="-16"/>
          <w:sz w:val="30"/>
          <w:szCs w:val="30"/>
        </w:rPr>
        <w:t>руководителя центра повышения качества образования</w:t>
      </w:r>
      <w:proofErr w:type="gramEnd"/>
      <w:r w:rsidRPr="009E199D">
        <w:rPr>
          <w:rFonts w:ascii="Times New Roman" w:hAnsi="Times New Roman" w:cs="Times New Roman"/>
          <w:spacing w:val="-16"/>
          <w:sz w:val="30"/>
          <w:szCs w:val="30"/>
        </w:rPr>
        <w:t xml:space="preserve"> МГТУ им. Н. Э. Баумана. Является членом диссертационных советов МГТУ им Н. Э. Баумана</w:t>
      </w:r>
      <w:r>
        <w:rPr>
          <w:rFonts w:ascii="Times New Roman" w:hAnsi="Times New Roman" w:cs="Times New Roman"/>
          <w:spacing w:val="-16"/>
          <w:sz w:val="30"/>
          <w:szCs w:val="30"/>
        </w:rPr>
        <w:t xml:space="preserve">, был титульным консультантом по </w:t>
      </w:r>
      <w:r w:rsidRPr="00325A16">
        <w:rPr>
          <w:rFonts w:ascii="Times New Roman" w:hAnsi="Times New Roman" w:cs="Times New Roman"/>
          <w:spacing w:val="-16"/>
          <w:sz w:val="30"/>
          <w:szCs w:val="30"/>
        </w:rPr>
        <w:t>докторск</w:t>
      </w:r>
      <w:r w:rsidR="0095131A" w:rsidRPr="0095131A">
        <w:rPr>
          <w:rFonts w:ascii="Times New Roman" w:hAnsi="Times New Roman" w:cs="Times New Roman"/>
          <w:spacing w:val="-16"/>
          <w:sz w:val="30"/>
          <w:szCs w:val="30"/>
        </w:rPr>
        <w:t>ой</w:t>
      </w:r>
      <w:r w:rsidR="0095131A">
        <w:rPr>
          <w:rFonts w:ascii="Times New Roman" w:hAnsi="Times New Roman" w:cs="Times New Roman"/>
          <w:spacing w:val="-16"/>
          <w:sz w:val="30"/>
          <w:szCs w:val="30"/>
        </w:rPr>
        <w:t xml:space="preserve"> диссертации</w:t>
      </w:r>
      <w:r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r w:rsidR="00AB44B6">
        <w:rPr>
          <w:rFonts w:ascii="Times New Roman" w:hAnsi="Times New Roman" w:cs="Times New Roman"/>
          <w:spacing w:val="-16"/>
          <w:sz w:val="30"/>
          <w:szCs w:val="30"/>
        </w:rPr>
        <w:t>Майоровой</w:t>
      </w:r>
      <w:r w:rsidRPr="00AB44B6">
        <w:rPr>
          <w:rFonts w:ascii="Times New Roman" w:hAnsi="Times New Roman" w:cs="Times New Roman"/>
          <w:spacing w:val="-16"/>
          <w:sz w:val="30"/>
          <w:szCs w:val="30"/>
        </w:rPr>
        <w:t xml:space="preserve"> В.И.</w:t>
      </w:r>
      <w:r w:rsidR="00AB44B6" w:rsidRPr="00AB44B6"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r w:rsidR="00AB44B6">
        <w:rPr>
          <w:rFonts w:ascii="Times New Roman" w:hAnsi="Times New Roman" w:cs="Times New Roman"/>
          <w:spacing w:val="-16"/>
          <w:sz w:val="30"/>
          <w:szCs w:val="30"/>
        </w:rPr>
        <w:t xml:space="preserve"> В настоящее время Майорова В.И. - </w:t>
      </w:r>
      <w:r w:rsidR="00AB44B6" w:rsidRPr="00AB44B6">
        <w:rPr>
          <w:rFonts w:ascii="Times New Roman" w:hAnsi="Times New Roman" w:cs="Times New Roman"/>
          <w:spacing w:val="-16"/>
          <w:sz w:val="30"/>
          <w:szCs w:val="30"/>
        </w:rPr>
        <w:t xml:space="preserve"> д-р </w:t>
      </w:r>
      <w:proofErr w:type="spellStart"/>
      <w:r w:rsidR="00AB44B6" w:rsidRPr="00AB44B6">
        <w:rPr>
          <w:rFonts w:ascii="Times New Roman" w:hAnsi="Times New Roman" w:cs="Times New Roman"/>
          <w:spacing w:val="-16"/>
          <w:sz w:val="30"/>
          <w:szCs w:val="30"/>
        </w:rPr>
        <w:t>техн</w:t>
      </w:r>
      <w:proofErr w:type="spellEnd"/>
      <w:r w:rsidR="00AB44B6" w:rsidRPr="00AB44B6">
        <w:rPr>
          <w:rFonts w:ascii="Times New Roman" w:hAnsi="Times New Roman" w:cs="Times New Roman"/>
          <w:spacing w:val="-16"/>
          <w:sz w:val="30"/>
          <w:szCs w:val="30"/>
        </w:rPr>
        <w:t>. наук, профессор кафедры "Космические аппараты и ракеты-носители" МГТУ им. Н.Э. Баумана, руководитель Учебно-научного молодежного космического центра</w:t>
      </w:r>
      <w:r w:rsidR="00AB44B6">
        <w:rPr>
          <w:rFonts w:ascii="Times New Roman" w:hAnsi="Times New Roman" w:cs="Times New Roman"/>
          <w:spacing w:val="-16"/>
          <w:sz w:val="30"/>
          <w:szCs w:val="30"/>
        </w:rPr>
        <w:t>.</w:t>
      </w:r>
    </w:p>
    <w:p w14:paraId="28AF8477" w14:textId="1799DEF0" w:rsidR="003F644F" w:rsidRDefault="00BE72A8" w:rsidP="00641139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  <w:r>
        <w:rPr>
          <w:rFonts w:ascii="Times New Roman" w:hAnsi="Times New Roman" w:cs="Times New Roman"/>
          <w:spacing w:val="-16"/>
          <w:sz w:val="30"/>
          <w:szCs w:val="30"/>
        </w:rPr>
        <w:t xml:space="preserve">Анатолий Александрович очень хорошо выглядит для своих лет, подтянут, собран, свежести ума и прекрасной памяти ему не занимать. </w:t>
      </w:r>
      <w:r w:rsidRPr="00AB44B6">
        <w:rPr>
          <w:rFonts w:ascii="Times New Roman" w:hAnsi="Times New Roman" w:cs="Times New Roman"/>
          <w:spacing w:val="-16"/>
          <w:sz w:val="30"/>
          <w:szCs w:val="30"/>
        </w:rPr>
        <w:t>В свое время глубоко изучал влияние различных ядов, в том числе алкоголя, употребляемых в очень малых дозах, на ор</w:t>
      </w:r>
      <w:r w:rsidR="00F65E63" w:rsidRPr="00AB44B6">
        <w:rPr>
          <w:rFonts w:ascii="Times New Roman" w:hAnsi="Times New Roman" w:cs="Times New Roman"/>
          <w:spacing w:val="-16"/>
          <w:sz w:val="30"/>
          <w:szCs w:val="30"/>
        </w:rPr>
        <w:t xml:space="preserve">ганизм человека. Пришел к выводу, что, в частности алкоголь, принимаемый ежедневно в количестве 15-20 мл очищает сосуды, улучшает метаболизм, помогает сохранить хорошую память и т. д. И вот уже на протяжении более 15 лет принимает </w:t>
      </w:r>
      <w:r w:rsidR="009E199D" w:rsidRPr="00AB44B6">
        <w:rPr>
          <w:rFonts w:ascii="Times New Roman" w:hAnsi="Times New Roman" w:cs="Times New Roman"/>
          <w:spacing w:val="-16"/>
          <w:sz w:val="30"/>
          <w:szCs w:val="30"/>
        </w:rPr>
        <w:t>глоток водки</w:t>
      </w:r>
      <w:r w:rsidR="003F644F" w:rsidRPr="00AB44B6"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r w:rsidR="009E199D" w:rsidRPr="00AB44B6">
        <w:rPr>
          <w:rFonts w:ascii="Times New Roman" w:hAnsi="Times New Roman" w:cs="Times New Roman"/>
          <w:spacing w:val="-16"/>
          <w:sz w:val="30"/>
          <w:szCs w:val="30"/>
        </w:rPr>
        <w:t xml:space="preserve">натощак </w:t>
      </w:r>
      <w:r w:rsidR="003F644F" w:rsidRPr="00AB44B6">
        <w:rPr>
          <w:rFonts w:ascii="Times New Roman" w:hAnsi="Times New Roman" w:cs="Times New Roman"/>
          <w:spacing w:val="-16"/>
          <w:sz w:val="30"/>
          <w:szCs w:val="30"/>
        </w:rPr>
        <w:t>по утрам</w:t>
      </w:r>
      <w:r w:rsidR="009E199D" w:rsidRPr="00AB44B6">
        <w:rPr>
          <w:rFonts w:ascii="Times New Roman" w:hAnsi="Times New Roman" w:cs="Times New Roman"/>
          <w:spacing w:val="-16"/>
          <w:sz w:val="30"/>
          <w:szCs w:val="30"/>
        </w:rPr>
        <w:t xml:space="preserve">. </w:t>
      </w:r>
      <w:r w:rsidR="00F65E63" w:rsidRPr="00AB44B6">
        <w:rPr>
          <w:rFonts w:ascii="Times New Roman" w:hAnsi="Times New Roman" w:cs="Times New Roman"/>
          <w:spacing w:val="-16"/>
          <w:sz w:val="30"/>
          <w:szCs w:val="30"/>
        </w:rPr>
        <w:t xml:space="preserve">Могут быть и другие мнения по этому вопросу, </w:t>
      </w:r>
      <w:proofErr w:type="gramStart"/>
      <w:r w:rsidR="00F65E63" w:rsidRPr="00AB44B6">
        <w:rPr>
          <w:rFonts w:ascii="Times New Roman" w:hAnsi="Times New Roman" w:cs="Times New Roman"/>
          <w:spacing w:val="-16"/>
          <w:sz w:val="30"/>
          <w:szCs w:val="30"/>
        </w:rPr>
        <w:t>ну</w:t>
      </w:r>
      <w:r w:rsidR="009E199D" w:rsidRPr="00AB44B6">
        <w:rPr>
          <w:rFonts w:ascii="Times New Roman" w:hAnsi="Times New Roman" w:cs="Times New Roman"/>
          <w:spacing w:val="-16"/>
          <w:sz w:val="30"/>
          <w:szCs w:val="30"/>
        </w:rPr>
        <w:t>-</w:t>
      </w:r>
      <w:r w:rsidR="00F65E63" w:rsidRPr="00AB44B6">
        <w:rPr>
          <w:rFonts w:ascii="Times New Roman" w:hAnsi="Times New Roman" w:cs="Times New Roman"/>
          <w:spacing w:val="-16"/>
          <w:sz w:val="30"/>
          <w:szCs w:val="30"/>
        </w:rPr>
        <w:t>что</w:t>
      </w:r>
      <w:proofErr w:type="gramEnd"/>
      <w:r w:rsidR="00F65E63" w:rsidRPr="00AB44B6"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r w:rsidR="009E199D" w:rsidRPr="00AB44B6">
        <w:rPr>
          <w:rFonts w:ascii="Times New Roman" w:hAnsi="Times New Roman" w:cs="Times New Roman"/>
          <w:spacing w:val="-16"/>
          <w:sz w:val="30"/>
          <w:szCs w:val="30"/>
        </w:rPr>
        <w:t>ж</w:t>
      </w:r>
      <w:r w:rsidR="00F65E63" w:rsidRPr="00AB44B6">
        <w:rPr>
          <w:rFonts w:ascii="Times New Roman" w:hAnsi="Times New Roman" w:cs="Times New Roman"/>
          <w:spacing w:val="-16"/>
          <w:sz w:val="30"/>
          <w:szCs w:val="30"/>
        </w:rPr>
        <w:t>е</w:t>
      </w:r>
      <w:r w:rsidR="009E199D" w:rsidRPr="00AB44B6">
        <w:rPr>
          <w:rFonts w:ascii="Times New Roman" w:hAnsi="Times New Roman" w:cs="Times New Roman"/>
          <w:spacing w:val="-16"/>
          <w:sz w:val="30"/>
          <w:szCs w:val="30"/>
        </w:rPr>
        <w:t xml:space="preserve">, </w:t>
      </w:r>
      <w:r w:rsidR="00F65E63" w:rsidRPr="00AB44B6">
        <w:rPr>
          <w:rFonts w:ascii="Times New Roman" w:hAnsi="Times New Roman" w:cs="Times New Roman"/>
          <w:spacing w:val="-16"/>
          <w:sz w:val="30"/>
          <w:szCs w:val="30"/>
        </w:rPr>
        <w:t xml:space="preserve">у каждого свои </w:t>
      </w:r>
      <w:r w:rsidR="00AB44B6"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r w:rsidR="00F65E63" w:rsidRPr="00AB44B6">
        <w:rPr>
          <w:rFonts w:ascii="Times New Roman" w:hAnsi="Times New Roman" w:cs="Times New Roman"/>
          <w:spacing w:val="-16"/>
          <w:sz w:val="30"/>
          <w:szCs w:val="30"/>
        </w:rPr>
        <w:t>способы</w:t>
      </w:r>
      <w:r w:rsidR="009E199D" w:rsidRPr="00AB44B6">
        <w:rPr>
          <w:rFonts w:ascii="Times New Roman" w:hAnsi="Times New Roman" w:cs="Times New Roman"/>
          <w:spacing w:val="-16"/>
          <w:sz w:val="30"/>
          <w:szCs w:val="30"/>
        </w:rPr>
        <w:t xml:space="preserve"> сохранения здоровья.</w:t>
      </w:r>
    </w:p>
    <w:p w14:paraId="1364121D" w14:textId="77777777" w:rsidR="007912AC" w:rsidRDefault="007912AC" w:rsidP="00641139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</w:p>
    <w:p w14:paraId="525DB5DE" w14:textId="77777777" w:rsidR="007912AC" w:rsidRPr="008634E0" w:rsidRDefault="007912AC" w:rsidP="00641139">
      <w:pPr>
        <w:spacing w:line="281" w:lineRule="auto"/>
        <w:ind w:firstLine="426"/>
        <w:jc w:val="both"/>
        <w:rPr>
          <w:rFonts w:ascii="Times New Roman" w:hAnsi="Times New Roman" w:cs="Times New Roman"/>
          <w:spacing w:val="-16"/>
          <w:sz w:val="30"/>
          <w:szCs w:val="30"/>
        </w:rPr>
      </w:pPr>
    </w:p>
    <w:p w14:paraId="18A40405" w14:textId="77777777"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</w:p>
    <w:p w14:paraId="5C997975" w14:textId="77777777" w:rsidR="00A92404" w:rsidRDefault="00A92404"/>
    <w:sectPr w:rsidR="00A9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7E"/>
    <w:rsid w:val="0000109B"/>
    <w:rsid w:val="00003EF9"/>
    <w:rsid w:val="00006609"/>
    <w:rsid w:val="000144D8"/>
    <w:rsid w:val="000156A9"/>
    <w:rsid w:val="00017368"/>
    <w:rsid w:val="00022A63"/>
    <w:rsid w:val="000339B8"/>
    <w:rsid w:val="00035DAF"/>
    <w:rsid w:val="00041895"/>
    <w:rsid w:val="00041A9C"/>
    <w:rsid w:val="00054054"/>
    <w:rsid w:val="000716D8"/>
    <w:rsid w:val="00073266"/>
    <w:rsid w:val="00093A47"/>
    <w:rsid w:val="00095A70"/>
    <w:rsid w:val="0009638F"/>
    <w:rsid w:val="000A3273"/>
    <w:rsid w:val="000A760F"/>
    <w:rsid w:val="000A7C78"/>
    <w:rsid w:val="000B250E"/>
    <w:rsid w:val="000B26A0"/>
    <w:rsid w:val="000C005D"/>
    <w:rsid w:val="000C28EC"/>
    <w:rsid w:val="000D1985"/>
    <w:rsid w:val="000D4CCA"/>
    <w:rsid w:val="00102FC5"/>
    <w:rsid w:val="00107A6F"/>
    <w:rsid w:val="00112CB5"/>
    <w:rsid w:val="001169FE"/>
    <w:rsid w:val="00127D05"/>
    <w:rsid w:val="00157E75"/>
    <w:rsid w:val="001605B5"/>
    <w:rsid w:val="0016714E"/>
    <w:rsid w:val="00167D22"/>
    <w:rsid w:val="00171318"/>
    <w:rsid w:val="001774C0"/>
    <w:rsid w:val="00184BE7"/>
    <w:rsid w:val="00190C22"/>
    <w:rsid w:val="001A3DCF"/>
    <w:rsid w:val="001A45E8"/>
    <w:rsid w:val="001B5211"/>
    <w:rsid w:val="001C5C33"/>
    <w:rsid w:val="001D65F8"/>
    <w:rsid w:val="001E0A3D"/>
    <w:rsid w:val="001E506F"/>
    <w:rsid w:val="001F364A"/>
    <w:rsid w:val="001F6179"/>
    <w:rsid w:val="00205207"/>
    <w:rsid w:val="0020535E"/>
    <w:rsid w:val="00212461"/>
    <w:rsid w:val="00231E52"/>
    <w:rsid w:val="00234A50"/>
    <w:rsid w:val="002373FA"/>
    <w:rsid w:val="00240B30"/>
    <w:rsid w:val="00241EF7"/>
    <w:rsid w:val="00250E3B"/>
    <w:rsid w:val="002516D8"/>
    <w:rsid w:val="00252A78"/>
    <w:rsid w:val="00254127"/>
    <w:rsid w:val="00255399"/>
    <w:rsid w:val="00261E7C"/>
    <w:rsid w:val="00274948"/>
    <w:rsid w:val="002750DC"/>
    <w:rsid w:val="002813F1"/>
    <w:rsid w:val="00285215"/>
    <w:rsid w:val="00287B33"/>
    <w:rsid w:val="00294C90"/>
    <w:rsid w:val="00296984"/>
    <w:rsid w:val="00296D53"/>
    <w:rsid w:val="002C01F7"/>
    <w:rsid w:val="002C586D"/>
    <w:rsid w:val="002C59FD"/>
    <w:rsid w:val="002E7086"/>
    <w:rsid w:val="002F33CE"/>
    <w:rsid w:val="00301E31"/>
    <w:rsid w:val="00305025"/>
    <w:rsid w:val="00307A03"/>
    <w:rsid w:val="0031012D"/>
    <w:rsid w:val="0031061B"/>
    <w:rsid w:val="003141CA"/>
    <w:rsid w:val="00314806"/>
    <w:rsid w:val="00325318"/>
    <w:rsid w:val="00325A16"/>
    <w:rsid w:val="00335A9D"/>
    <w:rsid w:val="0034350F"/>
    <w:rsid w:val="00347B75"/>
    <w:rsid w:val="003601A2"/>
    <w:rsid w:val="003605CE"/>
    <w:rsid w:val="00371044"/>
    <w:rsid w:val="003755A3"/>
    <w:rsid w:val="003817F7"/>
    <w:rsid w:val="003825D7"/>
    <w:rsid w:val="00384B00"/>
    <w:rsid w:val="00385C69"/>
    <w:rsid w:val="003873C1"/>
    <w:rsid w:val="003A5335"/>
    <w:rsid w:val="003A717F"/>
    <w:rsid w:val="003B512D"/>
    <w:rsid w:val="003B5ABC"/>
    <w:rsid w:val="003D0538"/>
    <w:rsid w:val="003D2357"/>
    <w:rsid w:val="003D61B4"/>
    <w:rsid w:val="003E0615"/>
    <w:rsid w:val="003E579A"/>
    <w:rsid w:val="003E6D53"/>
    <w:rsid w:val="003F4F8F"/>
    <w:rsid w:val="003F58FB"/>
    <w:rsid w:val="003F644F"/>
    <w:rsid w:val="0041227A"/>
    <w:rsid w:val="00413567"/>
    <w:rsid w:val="00414A32"/>
    <w:rsid w:val="004150AF"/>
    <w:rsid w:val="00416DF3"/>
    <w:rsid w:val="00422FEF"/>
    <w:rsid w:val="0044127E"/>
    <w:rsid w:val="004435BF"/>
    <w:rsid w:val="004523C6"/>
    <w:rsid w:val="00452616"/>
    <w:rsid w:val="004541F6"/>
    <w:rsid w:val="00464364"/>
    <w:rsid w:val="00465FAD"/>
    <w:rsid w:val="004668E4"/>
    <w:rsid w:val="004678E0"/>
    <w:rsid w:val="00473513"/>
    <w:rsid w:val="0047685F"/>
    <w:rsid w:val="004801F6"/>
    <w:rsid w:val="00486961"/>
    <w:rsid w:val="00495EBF"/>
    <w:rsid w:val="00495FD2"/>
    <w:rsid w:val="00497643"/>
    <w:rsid w:val="004A066F"/>
    <w:rsid w:val="004A0C75"/>
    <w:rsid w:val="004A2788"/>
    <w:rsid w:val="004A31D9"/>
    <w:rsid w:val="004B0B68"/>
    <w:rsid w:val="004B11A2"/>
    <w:rsid w:val="004B29B9"/>
    <w:rsid w:val="004B30B5"/>
    <w:rsid w:val="004D1541"/>
    <w:rsid w:val="004D67F6"/>
    <w:rsid w:val="004E11B9"/>
    <w:rsid w:val="004E19E3"/>
    <w:rsid w:val="004E477E"/>
    <w:rsid w:val="004F4CD1"/>
    <w:rsid w:val="004F4EAE"/>
    <w:rsid w:val="00502B56"/>
    <w:rsid w:val="0050300C"/>
    <w:rsid w:val="00504D6F"/>
    <w:rsid w:val="0052649E"/>
    <w:rsid w:val="00527D86"/>
    <w:rsid w:val="0053139C"/>
    <w:rsid w:val="005365B9"/>
    <w:rsid w:val="00536655"/>
    <w:rsid w:val="0053781C"/>
    <w:rsid w:val="00550BF5"/>
    <w:rsid w:val="00556C27"/>
    <w:rsid w:val="0057081E"/>
    <w:rsid w:val="005A0542"/>
    <w:rsid w:val="005A4EFD"/>
    <w:rsid w:val="005A6A4A"/>
    <w:rsid w:val="005B49F3"/>
    <w:rsid w:val="005C09D1"/>
    <w:rsid w:val="005C636E"/>
    <w:rsid w:val="005D0070"/>
    <w:rsid w:val="005D0F9F"/>
    <w:rsid w:val="005D2DE4"/>
    <w:rsid w:val="005D3A98"/>
    <w:rsid w:val="005D625E"/>
    <w:rsid w:val="00601198"/>
    <w:rsid w:val="0060753C"/>
    <w:rsid w:val="00620DFF"/>
    <w:rsid w:val="00625179"/>
    <w:rsid w:val="00625460"/>
    <w:rsid w:val="00627328"/>
    <w:rsid w:val="0063087E"/>
    <w:rsid w:val="006339B2"/>
    <w:rsid w:val="00641139"/>
    <w:rsid w:val="00641B3A"/>
    <w:rsid w:val="006440CF"/>
    <w:rsid w:val="00657D04"/>
    <w:rsid w:val="00666DAC"/>
    <w:rsid w:val="006753F6"/>
    <w:rsid w:val="006819ED"/>
    <w:rsid w:val="00682D4A"/>
    <w:rsid w:val="00685099"/>
    <w:rsid w:val="00686FE4"/>
    <w:rsid w:val="006A14BF"/>
    <w:rsid w:val="006A676D"/>
    <w:rsid w:val="006C0C92"/>
    <w:rsid w:val="006C4D15"/>
    <w:rsid w:val="006D07DA"/>
    <w:rsid w:val="00706181"/>
    <w:rsid w:val="00707830"/>
    <w:rsid w:val="0071220F"/>
    <w:rsid w:val="007133A1"/>
    <w:rsid w:val="00714AA1"/>
    <w:rsid w:val="0074173B"/>
    <w:rsid w:val="00742035"/>
    <w:rsid w:val="00744D57"/>
    <w:rsid w:val="0075253D"/>
    <w:rsid w:val="00756D48"/>
    <w:rsid w:val="00756D5A"/>
    <w:rsid w:val="00762382"/>
    <w:rsid w:val="00775331"/>
    <w:rsid w:val="00782B5D"/>
    <w:rsid w:val="007912AC"/>
    <w:rsid w:val="007A57A3"/>
    <w:rsid w:val="007B3B62"/>
    <w:rsid w:val="007C430A"/>
    <w:rsid w:val="007D57BB"/>
    <w:rsid w:val="007E1F90"/>
    <w:rsid w:val="0080394B"/>
    <w:rsid w:val="00810947"/>
    <w:rsid w:val="00812672"/>
    <w:rsid w:val="0081394F"/>
    <w:rsid w:val="00816CBA"/>
    <w:rsid w:val="00827AFB"/>
    <w:rsid w:val="00835B8D"/>
    <w:rsid w:val="008370A6"/>
    <w:rsid w:val="00852B04"/>
    <w:rsid w:val="00856FCB"/>
    <w:rsid w:val="008578F8"/>
    <w:rsid w:val="00860A57"/>
    <w:rsid w:val="00862C2E"/>
    <w:rsid w:val="008634E0"/>
    <w:rsid w:val="00864347"/>
    <w:rsid w:val="00866527"/>
    <w:rsid w:val="0088010E"/>
    <w:rsid w:val="00881B2D"/>
    <w:rsid w:val="00884AF7"/>
    <w:rsid w:val="008A03FA"/>
    <w:rsid w:val="008A607D"/>
    <w:rsid w:val="008B5D23"/>
    <w:rsid w:val="008C136D"/>
    <w:rsid w:val="008C1E43"/>
    <w:rsid w:val="008E6C1E"/>
    <w:rsid w:val="008E7C93"/>
    <w:rsid w:val="008F2BA4"/>
    <w:rsid w:val="008F519D"/>
    <w:rsid w:val="008F5B20"/>
    <w:rsid w:val="00900F56"/>
    <w:rsid w:val="00904777"/>
    <w:rsid w:val="009061EF"/>
    <w:rsid w:val="009103AF"/>
    <w:rsid w:val="00910F9D"/>
    <w:rsid w:val="00912E0A"/>
    <w:rsid w:val="0091764C"/>
    <w:rsid w:val="00917D05"/>
    <w:rsid w:val="00920B51"/>
    <w:rsid w:val="00921312"/>
    <w:rsid w:val="0093083E"/>
    <w:rsid w:val="00931926"/>
    <w:rsid w:val="009359D8"/>
    <w:rsid w:val="00943777"/>
    <w:rsid w:val="00944FF3"/>
    <w:rsid w:val="00945316"/>
    <w:rsid w:val="009457FA"/>
    <w:rsid w:val="00946481"/>
    <w:rsid w:val="0095131A"/>
    <w:rsid w:val="00955391"/>
    <w:rsid w:val="009563B9"/>
    <w:rsid w:val="0096177F"/>
    <w:rsid w:val="0096186D"/>
    <w:rsid w:val="0096306F"/>
    <w:rsid w:val="00965228"/>
    <w:rsid w:val="00966F41"/>
    <w:rsid w:val="009672F5"/>
    <w:rsid w:val="009741AA"/>
    <w:rsid w:val="00982B2D"/>
    <w:rsid w:val="009875F0"/>
    <w:rsid w:val="009923DF"/>
    <w:rsid w:val="009A10B0"/>
    <w:rsid w:val="009A40DF"/>
    <w:rsid w:val="009A72CA"/>
    <w:rsid w:val="009B1ACA"/>
    <w:rsid w:val="009B3A8D"/>
    <w:rsid w:val="009C0FF1"/>
    <w:rsid w:val="009C5551"/>
    <w:rsid w:val="009C5D3E"/>
    <w:rsid w:val="009D41E5"/>
    <w:rsid w:val="009D43B0"/>
    <w:rsid w:val="009D76A3"/>
    <w:rsid w:val="009E199D"/>
    <w:rsid w:val="009E6529"/>
    <w:rsid w:val="009F4432"/>
    <w:rsid w:val="00A0355E"/>
    <w:rsid w:val="00A06654"/>
    <w:rsid w:val="00A26681"/>
    <w:rsid w:val="00A37104"/>
    <w:rsid w:val="00A43E74"/>
    <w:rsid w:val="00A4672E"/>
    <w:rsid w:val="00A56A26"/>
    <w:rsid w:val="00A61D1D"/>
    <w:rsid w:val="00A65567"/>
    <w:rsid w:val="00A87BAE"/>
    <w:rsid w:val="00A92404"/>
    <w:rsid w:val="00AA1296"/>
    <w:rsid w:val="00AA7EC7"/>
    <w:rsid w:val="00AB0A44"/>
    <w:rsid w:val="00AB44B6"/>
    <w:rsid w:val="00AC5D6F"/>
    <w:rsid w:val="00AD1643"/>
    <w:rsid w:val="00AE66D0"/>
    <w:rsid w:val="00AF24A1"/>
    <w:rsid w:val="00AF49CE"/>
    <w:rsid w:val="00B17274"/>
    <w:rsid w:val="00B25E9C"/>
    <w:rsid w:val="00B34881"/>
    <w:rsid w:val="00B40F1A"/>
    <w:rsid w:val="00B432BF"/>
    <w:rsid w:val="00B43EB4"/>
    <w:rsid w:val="00B46F30"/>
    <w:rsid w:val="00B54DBD"/>
    <w:rsid w:val="00B556AB"/>
    <w:rsid w:val="00B9063F"/>
    <w:rsid w:val="00B909B7"/>
    <w:rsid w:val="00BA33A6"/>
    <w:rsid w:val="00BA6D4D"/>
    <w:rsid w:val="00BA7175"/>
    <w:rsid w:val="00BA7F92"/>
    <w:rsid w:val="00BB1814"/>
    <w:rsid w:val="00BB2CDD"/>
    <w:rsid w:val="00BC07C9"/>
    <w:rsid w:val="00BC4F99"/>
    <w:rsid w:val="00BC6D84"/>
    <w:rsid w:val="00BE24FF"/>
    <w:rsid w:val="00BE33DF"/>
    <w:rsid w:val="00BE4B30"/>
    <w:rsid w:val="00BE72A8"/>
    <w:rsid w:val="00BE7422"/>
    <w:rsid w:val="00BE7EE9"/>
    <w:rsid w:val="00BF0C11"/>
    <w:rsid w:val="00BF291F"/>
    <w:rsid w:val="00BF5E5A"/>
    <w:rsid w:val="00BF5FF1"/>
    <w:rsid w:val="00BF79B0"/>
    <w:rsid w:val="00C04077"/>
    <w:rsid w:val="00C17BFD"/>
    <w:rsid w:val="00C21C7F"/>
    <w:rsid w:val="00C22A53"/>
    <w:rsid w:val="00C27CE6"/>
    <w:rsid w:val="00C316DB"/>
    <w:rsid w:val="00C36630"/>
    <w:rsid w:val="00C3712A"/>
    <w:rsid w:val="00C37F27"/>
    <w:rsid w:val="00C4189D"/>
    <w:rsid w:val="00C50733"/>
    <w:rsid w:val="00C50A98"/>
    <w:rsid w:val="00C51C36"/>
    <w:rsid w:val="00C52299"/>
    <w:rsid w:val="00C63C2D"/>
    <w:rsid w:val="00C72507"/>
    <w:rsid w:val="00C77FA6"/>
    <w:rsid w:val="00C86735"/>
    <w:rsid w:val="00CA130C"/>
    <w:rsid w:val="00CB29BC"/>
    <w:rsid w:val="00CB50B0"/>
    <w:rsid w:val="00CC614A"/>
    <w:rsid w:val="00CE0B34"/>
    <w:rsid w:val="00CF539D"/>
    <w:rsid w:val="00D1428E"/>
    <w:rsid w:val="00D1527D"/>
    <w:rsid w:val="00D30281"/>
    <w:rsid w:val="00D315F2"/>
    <w:rsid w:val="00D318C3"/>
    <w:rsid w:val="00D31BA9"/>
    <w:rsid w:val="00D34575"/>
    <w:rsid w:val="00D44218"/>
    <w:rsid w:val="00D4598F"/>
    <w:rsid w:val="00D47359"/>
    <w:rsid w:val="00D4760E"/>
    <w:rsid w:val="00D55FFD"/>
    <w:rsid w:val="00D64E50"/>
    <w:rsid w:val="00D6663B"/>
    <w:rsid w:val="00D71CA2"/>
    <w:rsid w:val="00D73E12"/>
    <w:rsid w:val="00D755D8"/>
    <w:rsid w:val="00D831EA"/>
    <w:rsid w:val="00D84854"/>
    <w:rsid w:val="00D85A4E"/>
    <w:rsid w:val="00D87BB7"/>
    <w:rsid w:val="00D9070B"/>
    <w:rsid w:val="00D9285B"/>
    <w:rsid w:val="00DA107E"/>
    <w:rsid w:val="00DA2B33"/>
    <w:rsid w:val="00DA3FFD"/>
    <w:rsid w:val="00DA5704"/>
    <w:rsid w:val="00DB2870"/>
    <w:rsid w:val="00DB341D"/>
    <w:rsid w:val="00DB63C5"/>
    <w:rsid w:val="00DC1FFE"/>
    <w:rsid w:val="00DD0BD2"/>
    <w:rsid w:val="00DD140E"/>
    <w:rsid w:val="00DD4860"/>
    <w:rsid w:val="00DD4F2C"/>
    <w:rsid w:val="00DE2AA1"/>
    <w:rsid w:val="00DE3743"/>
    <w:rsid w:val="00DE6C80"/>
    <w:rsid w:val="00DE6E4B"/>
    <w:rsid w:val="00DF1CFB"/>
    <w:rsid w:val="00DF1D22"/>
    <w:rsid w:val="00E00260"/>
    <w:rsid w:val="00E0303D"/>
    <w:rsid w:val="00E050BC"/>
    <w:rsid w:val="00E12446"/>
    <w:rsid w:val="00E204D6"/>
    <w:rsid w:val="00E324F6"/>
    <w:rsid w:val="00E335BD"/>
    <w:rsid w:val="00E36C0C"/>
    <w:rsid w:val="00E379A9"/>
    <w:rsid w:val="00E40023"/>
    <w:rsid w:val="00E4559E"/>
    <w:rsid w:val="00E470C9"/>
    <w:rsid w:val="00E61426"/>
    <w:rsid w:val="00E63691"/>
    <w:rsid w:val="00E74774"/>
    <w:rsid w:val="00E8086D"/>
    <w:rsid w:val="00E818EA"/>
    <w:rsid w:val="00E87678"/>
    <w:rsid w:val="00EA2F9D"/>
    <w:rsid w:val="00EB39DF"/>
    <w:rsid w:val="00EB3E32"/>
    <w:rsid w:val="00EC2AFB"/>
    <w:rsid w:val="00EC5E4D"/>
    <w:rsid w:val="00ED2CC1"/>
    <w:rsid w:val="00ED69D7"/>
    <w:rsid w:val="00ED7658"/>
    <w:rsid w:val="00EE5E85"/>
    <w:rsid w:val="00EE6BAE"/>
    <w:rsid w:val="00F02A90"/>
    <w:rsid w:val="00F04B88"/>
    <w:rsid w:val="00F120A0"/>
    <w:rsid w:val="00F12B98"/>
    <w:rsid w:val="00F15BED"/>
    <w:rsid w:val="00F15E7C"/>
    <w:rsid w:val="00F227F7"/>
    <w:rsid w:val="00F340DE"/>
    <w:rsid w:val="00F34B08"/>
    <w:rsid w:val="00F354C6"/>
    <w:rsid w:val="00F403DE"/>
    <w:rsid w:val="00F4768F"/>
    <w:rsid w:val="00F65E63"/>
    <w:rsid w:val="00F81C7F"/>
    <w:rsid w:val="00F827BE"/>
    <w:rsid w:val="00F957D6"/>
    <w:rsid w:val="00FA5DBA"/>
    <w:rsid w:val="00FB40B3"/>
    <w:rsid w:val="00FB6941"/>
    <w:rsid w:val="00FB7240"/>
    <w:rsid w:val="00FC3741"/>
    <w:rsid w:val="00FC3FA0"/>
    <w:rsid w:val="00FC788A"/>
    <w:rsid w:val="00FC7FC8"/>
    <w:rsid w:val="00FD0F51"/>
    <w:rsid w:val="00FD2C1F"/>
    <w:rsid w:val="00FD40FA"/>
    <w:rsid w:val="00FD5C65"/>
    <w:rsid w:val="00FE1A13"/>
    <w:rsid w:val="00FE35DA"/>
    <w:rsid w:val="00FF26C8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6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7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31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522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522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5228"/>
    <w:rPr>
      <w:rFonts w:ascii="Century Schoolbook" w:eastAsiaTheme="minorEastAsia" w:hAnsi="Century Schoolbook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522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5228"/>
    <w:rPr>
      <w:rFonts w:ascii="Century Schoolbook" w:eastAsiaTheme="minorEastAsia" w:hAnsi="Century Schoolbook"/>
      <w:b/>
      <w:bCs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634E0"/>
    <w:rPr>
      <w:rFonts w:ascii="Century Schoolbook" w:hAnsi="Century Schoolbook" w:cs="Century Schoolbook"/>
      <w:b/>
      <w:bCs/>
      <w:i/>
      <w:iCs/>
      <w:sz w:val="12"/>
      <w:szCs w:val="12"/>
    </w:rPr>
  </w:style>
  <w:style w:type="paragraph" w:styleId="aa">
    <w:name w:val="Revision"/>
    <w:hidden/>
    <w:uiPriority w:val="99"/>
    <w:semiHidden/>
    <w:rsid w:val="0088010E"/>
    <w:pPr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7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31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96522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6522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65228"/>
    <w:rPr>
      <w:rFonts w:ascii="Century Schoolbook" w:eastAsiaTheme="minorEastAsia" w:hAnsi="Century Schoolbook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522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5228"/>
    <w:rPr>
      <w:rFonts w:ascii="Century Schoolbook" w:eastAsiaTheme="minorEastAsia" w:hAnsi="Century Schoolbook"/>
      <w:b/>
      <w:bCs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634E0"/>
    <w:rPr>
      <w:rFonts w:ascii="Century Schoolbook" w:hAnsi="Century Schoolbook" w:cs="Century Schoolbook"/>
      <w:b/>
      <w:bCs/>
      <w:i/>
      <w:iCs/>
      <w:sz w:val="12"/>
      <w:szCs w:val="12"/>
    </w:rPr>
  </w:style>
  <w:style w:type="paragraph" w:styleId="aa">
    <w:name w:val="Revision"/>
    <w:hidden/>
    <w:uiPriority w:val="99"/>
    <w:semiHidden/>
    <w:rsid w:val="0088010E"/>
    <w:pPr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35AAE-9B31-4C0E-9D1D-03468098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 И.В.</cp:lastModifiedBy>
  <cp:revision>2</cp:revision>
  <dcterms:created xsi:type="dcterms:W3CDTF">2019-12-16T11:31:00Z</dcterms:created>
  <dcterms:modified xsi:type="dcterms:W3CDTF">2019-12-16T11:31:00Z</dcterms:modified>
</cp:coreProperties>
</file>