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61" w:rsidRDefault="003A2261" w:rsidP="003A2261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238A0" w:rsidRDefault="003A2261" w:rsidP="003A226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6A47E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Лауреат Премии Фонда «МСБ» имени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Ю.И. Клюева</w:t>
      </w:r>
    </w:p>
    <w:p w:rsidR="003A2261" w:rsidRDefault="003A2261" w:rsidP="003A226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С.В. Горожанцев</w:t>
      </w:r>
    </w:p>
    <w:p w:rsidR="003A2261" w:rsidRDefault="003A2261" w:rsidP="003A22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2261">
        <w:rPr>
          <w:rFonts w:ascii="Times New Roman" w:eastAsia="Times New Roman" w:hAnsi="Times New Roman" w:cs="Times New Roman"/>
          <w:sz w:val="28"/>
          <w:szCs w:val="24"/>
          <w:lang w:eastAsia="ru-RU"/>
        </w:rPr>
        <w:t>(2018 г.)</w:t>
      </w:r>
    </w:p>
    <w:p w:rsidR="003A2261" w:rsidRDefault="003A2261" w:rsidP="003A2261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2261" w:rsidRDefault="003A2261" w:rsidP="003A2261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774800" cy="2361537"/>
            <wp:effectExtent l="0" t="0" r="0" b="1270"/>
            <wp:docPr id="1" name="Рисунок 1" descr="C:\Documents and Settings\ДАРЬЯ\Мои документы\Downloads\Фото Горожанцев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АРЬЯ\Мои документы\Downloads\Фото Горожанцев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44" cy="236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833807" cy="2631881"/>
            <wp:effectExtent l="0" t="0" r="0" b="0"/>
            <wp:docPr id="2" name="Рисунок 2" descr="C:\Documents and Settings\ДАРЬЯ\Рабочий стол\ГОРОЖАНЦЕВ С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АРЬЯ\Рабочий стол\ГОРОЖАНЦЕВ С.В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99" cy="263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261" w:rsidRDefault="003A2261" w:rsidP="003A2261">
      <w:pPr>
        <w:spacing w:after="0"/>
      </w:pPr>
    </w:p>
    <w:p w:rsidR="003A2261" w:rsidRDefault="003A2261" w:rsidP="003A2261">
      <w:pPr>
        <w:spacing w:after="0"/>
      </w:pPr>
    </w:p>
    <w:p w:rsidR="003A2261" w:rsidRDefault="003A2261" w:rsidP="003A2261">
      <w:pPr>
        <w:spacing w:after="0"/>
      </w:pPr>
    </w:p>
    <w:p w:rsidR="003A2261" w:rsidRDefault="003A2261" w:rsidP="003A2261">
      <w:pPr>
        <w:spacing w:after="0"/>
        <w:jc w:val="center"/>
        <w:rPr>
          <w:i/>
        </w:rPr>
      </w:pPr>
      <w:r w:rsidRPr="003A2261">
        <w:rPr>
          <w:i/>
        </w:rPr>
        <w:t xml:space="preserve">КРАТКОЕ ОПИСАНИЕ ПРОЕКТА ЛАУРЕАТА ПРЕМИИ  ФОНДА «МСБ», СТУДЕНТА </w:t>
      </w:r>
      <w:r w:rsidR="00C55B38">
        <w:rPr>
          <w:i/>
        </w:rPr>
        <w:t>КАФЕДРЫ</w:t>
      </w:r>
      <w:r>
        <w:rPr>
          <w:i/>
        </w:rPr>
        <w:t xml:space="preserve"> </w:t>
      </w:r>
      <w:r w:rsidRPr="003A2261">
        <w:rPr>
          <w:i/>
        </w:rPr>
        <w:t>СМ</w:t>
      </w:r>
      <w:r w:rsidR="00882175">
        <w:rPr>
          <w:i/>
        </w:rPr>
        <w:t>-</w:t>
      </w:r>
      <w:bookmarkStart w:id="0" w:name="_GoBack"/>
      <w:bookmarkEnd w:id="0"/>
      <w:r w:rsidRPr="003A2261">
        <w:rPr>
          <w:i/>
        </w:rPr>
        <w:t>2</w:t>
      </w:r>
      <w:r w:rsidR="00C55B38">
        <w:rPr>
          <w:i/>
        </w:rPr>
        <w:t xml:space="preserve"> </w:t>
      </w:r>
      <w:r>
        <w:rPr>
          <w:i/>
        </w:rPr>
        <w:t>ГОРОЖАНЦЕВА С.В.</w:t>
      </w:r>
    </w:p>
    <w:p w:rsidR="003A2261" w:rsidRDefault="003A2261" w:rsidP="003A226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261" w:rsidRPr="003A2261" w:rsidRDefault="003A2261" w:rsidP="003A226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61">
        <w:rPr>
          <w:rFonts w:ascii="Times New Roman" w:hAnsi="Times New Roman" w:cs="Times New Roman"/>
          <w:b/>
          <w:sz w:val="28"/>
          <w:szCs w:val="28"/>
        </w:rPr>
        <w:t>СОЗДАНИЕ СОВРЕМЕННОГО ЭЛЕКТРОННОГО ИНТЕРНЕТ-РЕСУРСА ФАКУЛЬТЕТА «СПЕЦИАЛЬНОЕ МАШИНОСТРОЕНИЕ»</w:t>
      </w:r>
    </w:p>
    <w:p w:rsidR="003A2261" w:rsidRPr="003A2261" w:rsidRDefault="003A2261" w:rsidP="00C55B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61">
        <w:rPr>
          <w:rFonts w:ascii="Times New Roman" w:hAnsi="Times New Roman" w:cs="Times New Roman"/>
          <w:sz w:val="28"/>
          <w:szCs w:val="28"/>
        </w:rPr>
        <w:t xml:space="preserve">Сегодня перед российским образовательным учреждением любого уровня, будь то начальное, среднее или высшее образование, остро стоит проблема информатизации учебного процесса. Необходимость синтезировать в себе два полярных качества - коммерческую успешность и накопленный научный потенциал - приводит высшую школу к тому, что оптимальным решением поставленной задачи становится использование потенциала современных информационных технологий. </w:t>
      </w:r>
    </w:p>
    <w:p w:rsidR="003A2261" w:rsidRPr="003A2261" w:rsidRDefault="003A2261" w:rsidP="00C55B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61">
        <w:rPr>
          <w:rFonts w:ascii="Times New Roman" w:hAnsi="Times New Roman" w:cs="Times New Roman"/>
          <w:sz w:val="28"/>
          <w:szCs w:val="28"/>
        </w:rPr>
        <w:t xml:space="preserve">Процесс информатизации привел к тому, что человеческий ресурс стал новым параметром конкурентоспособности высших учебных заведений. Привлечение абитуриентов сейчас является одной из главных задач каждого ВУЗа. При этом наряду с традиционными каналами взаимодействия, такими </w:t>
      </w:r>
      <w:r w:rsidRPr="003A2261">
        <w:rPr>
          <w:rFonts w:ascii="Times New Roman" w:hAnsi="Times New Roman" w:cs="Times New Roman"/>
          <w:sz w:val="28"/>
          <w:szCs w:val="28"/>
        </w:rPr>
        <w:lastRenderedPageBreak/>
        <w:t xml:space="preserve">как дни открытых дверей, </w:t>
      </w:r>
      <w:proofErr w:type="spellStart"/>
      <w:r w:rsidRPr="003A226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3A2261">
        <w:rPr>
          <w:rFonts w:ascii="Times New Roman" w:hAnsi="Times New Roman" w:cs="Times New Roman"/>
          <w:sz w:val="28"/>
          <w:szCs w:val="28"/>
        </w:rPr>
        <w:t xml:space="preserve"> мероприятия в школах, участие в образовательных выставках, распространение печатных информационных материалов, активно используются возможности </w:t>
      </w:r>
      <w:proofErr w:type="gramStart"/>
      <w:r w:rsidRPr="003A2261">
        <w:rPr>
          <w:rFonts w:ascii="Times New Roman" w:hAnsi="Times New Roman" w:cs="Times New Roman"/>
          <w:sz w:val="28"/>
          <w:szCs w:val="28"/>
        </w:rPr>
        <w:t>интернет-пространства</w:t>
      </w:r>
      <w:proofErr w:type="gramEnd"/>
      <w:r w:rsidRPr="003A2261">
        <w:rPr>
          <w:rFonts w:ascii="Times New Roman" w:hAnsi="Times New Roman" w:cs="Times New Roman"/>
          <w:sz w:val="28"/>
          <w:szCs w:val="28"/>
        </w:rPr>
        <w:t>, обеспечивающие адресное взаимодействие с целевыми группами в наиболее привычном для них формате.</w:t>
      </w:r>
    </w:p>
    <w:p w:rsidR="003A2261" w:rsidRPr="003A2261" w:rsidRDefault="003A2261" w:rsidP="00C55B38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61">
        <w:rPr>
          <w:rFonts w:ascii="Times New Roman" w:hAnsi="Times New Roman" w:cs="Times New Roman"/>
          <w:sz w:val="28"/>
          <w:szCs w:val="28"/>
        </w:rPr>
        <w:t>В 2018 году возникла необходимость в обновлении сайта факультета «Специальное машиностроение», так как старый сайт был неинформативен. Я в составе группы являлся создателем нового информационного Интернет-ресурса факультета «Специальное машиностроение», который удовлетворяет всем современным требованиям и реалиям динамично развивающейся новейшей информационной эры. Эта направление деятельности было мне знакомо, так как с третьего курса я стал начальником Информационного отдела Студенческого совета общежития №11 и в своей работе занимался информированием студентов о предстоящих мероприятиях, проходящих в общежитии, на факультете или в Университете.</w:t>
      </w:r>
    </w:p>
    <w:p w:rsidR="003A2261" w:rsidRPr="003A2261" w:rsidRDefault="003A2261" w:rsidP="00C55B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61">
        <w:rPr>
          <w:rFonts w:ascii="Times New Roman" w:hAnsi="Times New Roman" w:cs="Times New Roman"/>
          <w:sz w:val="28"/>
          <w:szCs w:val="28"/>
        </w:rPr>
        <w:t>Новый сайт по большей части ориентирован на абитуриентов и студентов факультета, которые являются его основными пользователями. Для этого была проведена обширная работа по сбору данных о каждой кафедре. Особое внимание было выделено современным научным направлениям и перспективам кафедр факультета. Конкретика такого рода помогает абитуриентам иметь больше информации о своей будущей учебной деятельности, а также иметь представление о собственных перспективах после окончания Университета.</w:t>
      </w:r>
    </w:p>
    <w:p w:rsidR="003A2261" w:rsidRPr="003A2261" w:rsidRDefault="003A2261" w:rsidP="00C55B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61">
        <w:rPr>
          <w:rFonts w:ascii="Times New Roman" w:hAnsi="Times New Roman" w:cs="Times New Roman"/>
          <w:sz w:val="28"/>
          <w:szCs w:val="28"/>
        </w:rPr>
        <w:t xml:space="preserve">При разработке сайта отдельным пунктом был выделено перечисление профессорско-преподавательского состава каждой кафедры с подробным описанием заслуг каждого преподавателя, области его научного интереса и читаемых курсов. Предоставление подобной информации выгодно отличает сайт факультета «Специальное машиностроение» от других сайтов этого профиля. Прикладным значением подобных данных является то, что </w:t>
      </w:r>
      <w:r w:rsidRPr="003A2261">
        <w:rPr>
          <w:rFonts w:ascii="Times New Roman" w:hAnsi="Times New Roman" w:cs="Times New Roman"/>
          <w:sz w:val="28"/>
          <w:szCs w:val="28"/>
        </w:rPr>
        <w:lastRenderedPageBreak/>
        <w:t>студентам кафедр проще найти научного руководителя по интересующим их направлениям научной деятельности.</w:t>
      </w:r>
    </w:p>
    <w:p w:rsidR="003A2261" w:rsidRPr="003A2261" w:rsidRDefault="003A2261" w:rsidP="00C55B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61">
        <w:rPr>
          <w:rFonts w:ascii="Times New Roman" w:hAnsi="Times New Roman" w:cs="Times New Roman"/>
          <w:sz w:val="28"/>
          <w:szCs w:val="28"/>
        </w:rPr>
        <w:t>На сайте представлены расписание работы основных структур факультета, правовая информация, нормативные документы и образцы заявлений, помогающие студентам и абитуриентам легче взаимодействовать с Университетом.</w:t>
      </w:r>
    </w:p>
    <w:p w:rsidR="003A2261" w:rsidRPr="003A2261" w:rsidRDefault="003A2261" w:rsidP="00C55B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261">
        <w:rPr>
          <w:rFonts w:ascii="Times New Roman" w:hAnsi="Times New Roman" w:cs="Times New Roman"/>
          <w:sz w:val="28"/>
          <w:szCs w:val="28"/>
        </w:rPr>
        <w:t xml:space="preserve">Сайт выполнен в современном стиле с использованием передовых технологий современного </w:t>
      </w:r>
      <w:proofErr w:type="spellStart"/>
      <w:r w:rsidRPr="003A2261">
        <w:rPr>
          <w:rFonts w:ascii="Times New Roman" w:hAnsi="Times New Roman" w:cs="Times New Roman"/>
          <w:sz w:val="28"/>
          <w:szCs w:val="28"/>
        </w:rPr>
        <w:t>сайтостроения</w:t>
      </w:r>
      <w:proofErr w:type="spellEnd"/>
      <w:r w:rsidRPr="003A2261">
        <w:rPr>
          <w:rFonts w:ascii="Times New Roman" w:hAnsi="Times New Roman" w:cs="Times New Roman"/>
          <w:sz w:val="28"/>
          <w:szCs w:val="28"/>
        </w:rPr>
        <w:t>, так он имеет пассивные видео-подложки, удобные интерфейс и дерево сайта, позволяющие быстро находить нужную информацию.</w:t>
      </w:r>
      <w:proofErr w:type="gramEnd"/>
      <w:r w:rsidRPr="003A2261">
        <w:rPr>
          <w:rFonts w:ascii="Times New Roman" w:hAnsi="Times New Roman" w:cs="Times New Roman"/>
          <w:sz w:val="28"/>
          <w:szCs w:val="28"/>
        </w:rPr>
        <w:t xml:space="preserve"> Параллельно с полной версией сайта была запущена мобильная версия.</w:t>
      </w:r>
    </w:p>
    <w:p w:rsidR="003A2261" w:rsidRPr="003A2261" w:rsidRDefault="003A2261" w:rsidP="00C55B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61">
        <w:rPr>
          <w:rFonts w:ascii="Times New Roman" w:hAnsi="Times New Roman" w:cs="Times New Roman"/>
          <w:sz w:val="28"/>
          <w:szCs w:val="28"/>
        </w:rPr>
        <w:t>Серверные ресурсы позволяют поддерживать бесперебойную работу сайта даже при большом моментальном наплыве посетителей.</w:t>
      </w:r>
    </w:p>
    <w:p w:rsidR="003A2261" w:rsidRPr="003A2261" w:rsidRDefault="003A2261" w:rsidP="00C55B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61">
        <w:rPr>
          <w:rFonts w:ascii="Times New Roman" w:hAnsi="Times New Roman" w:cs="Times New Roman"/>
          <w:sz w:val="28"/>
          <w:szCs w:val="28"/>
        </w:rPr>
        <w:t>В данный момент я являюсь администратором сайта и стараюсь поддерживать его актуальность, еженедельно обновляя информацию и добавляя новые новости факультета и Университета.</w:t>
      </w:r>
    </w:p>
    <w:p w:rsidR="003A2261" w:rsidRPr="003A2261" w:rsidRDefault="003A2261" w:rsidP="00C55B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61">
        <w:rPr>
          <w:rFonts w:ascii="Times New Roman" w:hAnsi="Times New Roman" w:cs="Times New Roman"/>
          <w:sz w:val="28"/>
          <w:szCs w:val="28"/>
        </w:rPr>
        <w:t>С начала учебного года сайт факультета «Специальное машиностроение» посетили более 13000 человек со средним количеством просматриваемых страниц за одно посещение 4,37 и средним временем нахождения на сайте более трех минут. Эти показатели систематически увеличиваются по мере приближения приемной кампании.</w:t>
      </w:r>
    </w:p>
    <w:p w:rsidR="003A2261" w:rsidRPr="003A2261" w:rsidRDefault="003A2261" w:rsidP="00C55B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261">
        <w:rPr>
          <w:rFonts w:ascii="Times New Roman" w:hAnsi="Times New Roman" w:cs="Times New Roman"/>
          <w:sz w:val="28"/>
          <w:szCs w:val="28"/>
        </w:rPr>
        <w:br w:type="page"/>
      </w:r>
    </w:p>
    <w:p w:rsidR="003A2261" w:rsidRPr="003A2261" w:rsidRDefault="003A2261" w:rsidP="00C55B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61">
        <w:rPr>
          <w:rFonts w:ascii="Times New Roman" w:hAnsi="Times New Roman" w:cs="Times New Roman"/>
          <w:b/>
          <w:sz w:val="28"/>
          <w:szCs w:val="28"/>
        </w:rPr>
        <w:lastRenderedPageBreak/>
        <w:t>Создание полезной нагрузки в виде лаборатории моделирования невесомости для геофизической ракеты с помощью аддитивных технологий</w:t>
      </w:r>
    </w:p>
    <w:p w:rsidR="003A2261" w:rsidRPr="003A2261" w:rsidRDefault="003A2261" w:rsidP="00C55B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61">
        <w:rPr>
          <w:rFonts w:ascii="Times New Roman" w:hAnsi="Times New Roman" w:cs="Times New Roman"/>
          <w:sz w:val="28"/>
          <w:szCs w:val="28"/>
        </w:rPr>
        <w:t>Невесомость — состояние, при котором вес тела, возникающий в связи с гравитационным притяжением, ничтожно мал или отсутствует полностью. В условиях невесомости многие физические процессы (конвекция, горение и т. д.) протекают иначе, чем на Земле. Для моделирования невесомости на Земле в экспериментальных целях широко используют самолеты, летающие по баллистической траектории.</w:t>
      </w:r>
    </w:p>
    <w:p w:rsidR="003A2261" w:rsidRPr="003A2261" w:rsidRDefault="003A2261" w:rsidP="00C55B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61">
        <w:rPr>
          <w:rFonts w:ascii="Times New Roman" w:hAnsi="Times New Roman" w:cs="Times New Roman"/>
          <w:sz w:val="28"/>
          <w:szCs w:val="28"/>
        </w:rPr>
        <w:t>Эксперименты в невесомости в пределах земной атмосферы во многом помогают смоделировать процессы, происходящие в космосе без использования дорогостоящих запусков ракет-носителей. Это необходимо, например, для отработки систем космических аппаратов.</w:t>
      </w:r>
    </w:p>
    <w:p w:rsidR="003A2261" w:rsidRPr="003A2261" w:rsidRDefault="003A2261" w:rsidP="00C55B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61">
        <w:rPr>
          <w:rFonts w:ascii="Times New Roman" w:hAnsi="Times New Roman" w:cs="Times New Roman"/>
          <w:sz w:val="28"/>
          <w:szCs w:val="28"/>
        </w:rPr>
        <w:t>Данный проект начинался как летняя расчетно-графическая практическая работа студентов второго курса: по заданию было необходимо в составе группы спроектировать полезную нагрузку в виде лаборатории моделирования невесомости для геофизической ракеты, разрабатываемой преподавателями и инициативными студентами нашей кафедры.</w:t>
      </w:r>
    </w:p>
    <w:p w:rsidR="003A2261" w:rsidRPr="003A2261" w:rsidRDefault="003A2261" w:rsidP="00C55B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61">
        <w:rPr>
          <w:rFonts w:ascii="Times New Roman" w:hAnsi="Times New Roman" w:cs="Times New Roman"/>
          <w:sz w:val="28"/>
          <w:szCs w:val="28"/>
        </w:rPr>
        <w:t>В результате получился удачный проект, который мы решили продолжить и реализовать в материальном виде. Сложная конфигурация изделия вынудила перейти к использованию аддитивных технологий производства, так как основное преимущество 3D печати заключается в том, что детали изготавливаются непосредственно по компьютерному файлу, содержащему 3D-модель, который передается непосредственно в принтер, для послойного формирования конечного изделия. Это позволяет быстро производить геометрически сложные изделия, которые либо не могут быть изготовлены с помощью традиционных производственных технологий, либо требуются в малых объемах.</w:t>
      </w:r>
    </w:p>
    <w:p w:rsidR="003A2261" w:rsidRPr="003A2261" w:rsidRDefault="003A2261" w:rsidP="00C55B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61">
        <w:rPr>
          <w:rFonts w:ascii="Times New Roman" w:hAnsi="Times New Roman" w:cs="Times New Roman"/>
          <w:sz w:val="28"/>
          <w:szCs w:val="28"/>
        </w:rPr>
        <w:t xml:space="preserve">Нам предложили использовать нашу лабораторию для проведения испытаний кафедральной ракеты. Она была первой, что запускала эта ракета, </w:t>
      </w:r>
      <w:r w:rsidRPr="003A2261">
        <w:rPr>
          <w:rFonts w:ascii="Times New Roman" w:hAnsi="Times New Roman" w:cs="Times New Roman"/>
          <w:sz w:val="28"/>
          <w:szCs w:val="28"/>
        </w:rPr>
        <w:lastRenderedPageBreak/>
        <w:t>хоть эти испытания не были удачными (ракета не выдержала перегрузок в полете), наша полезная нагрузка все же смогла отделиться и благополучно вернуться на землю, что для нашей группы было успехом.</w:t>
      </w:r>
    </w:p>
    <w:p w:rsidR="003A2261" w:rsidRPr="003A2261" w:rsidRDefault="003A2261" w:rsidP="00C55B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61">
        <w:rPr>
          <w:rFonts w:ascii="Times New Roman" w:hAnsi="Times New Roman" w:cs="Times New Roman"/>
          <w:sz w:val="28"/>
          <w:szCs w:val="28"/>
        </w:rPr>
        <w:t>Сейчас мы думаем о проекте с практическим использованием нашей лаборатории для экспериментов, где необходимо непродолжительное состояние невесомости.</w:t>
      </w:r>
    </w:p>
    <w:p w:rsidR="003A2261" w:rsidRPr="003A2261" w:rsidRDefault="003A2261" w:rsidP="00C55B3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3A2261" w:rsidRPr="003A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61"/>
    <w:rsid w:val="003A2261"/>
    <w:rsid w:val="00882175"/>
    <w:rsid w:val="0091198E"/>
    <w:rsid w:val="00C55B38"/>
    <w:rsid w:val="00F1071B"/>
    <w:rsid w:val="00F9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Добрососедство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Гербова Д.</dc:creator>
  <cp:keywords/>
  <dc:description/>
  <cp:lastModifiedBy>Батаева И.В.</cp:lastModifiedBy>
  <cp:revision>3</cp:revision>
  <dcterms:created xsi:type="dcterms:W3CDTF">2019-01-09T09:41:00Z</dcterms:created>
  <dcterms:modified xsi:type="dcterms:W3CDTF">2019-01-09T10:11:00Z</dcterms:modified>
</cp:coreProperties>
</file>